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5C" w:rsidRPr="00665E5C" w:rsidRDefault="00665E5C" w:rsidP="00665E5C">
      <w:pPr>
        <w:spacing w:after="0" w:line="312"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24 ноября 1996 года N 132-ФЗ</w:t>
      </w:r>
    </w:p>
    <w:p w:rsidR="00665E5C" w:rsidRPr="00665E5C" w:rsidRDefault="00665E5C" w:rsidP="00665E5C">
      <w:pPr>
        <w:spacing w:after="0" w:line="312"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pict>
          <v:rect id="_x0000_i1025" style="width:0;height:1.5pt" o:hralign="center" o:hrstd="t" o:hrnoshade="t" o:hr="t" fillcolor="black" stroked="f"/>
        </w:pict>
      </w:r>
    </w:p>
    <w:p w:rsidR="00665E5C" w:rsidRPr="00665E5C" w:rsidRDefault="00665E5C" w:rsidP="00665E5C">
      <w:pPr>
        <w:spacing w:after="0" w:line="240" w:lineRule="auto"/>
        <w:jc w:val="center"/>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РОССИЙСКАЯ ФЕДЕРАЦИЯ</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ФЕДЕРАЛЬНЫЙ ЗАКОН</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ОБ ОСНОВАХ ТУРИСТСКОЙ ДЕЯТЕЛЬНОСТИ В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Принят</w:t>
      </w:r>
      <w:proofErr w:type="gramEnd"/>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Государственной Думой</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4 октября 1996 года</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Одобрен</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Советом Федерации</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14 ноября 1996 года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roofErr w:type="gramEnd"/>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I. ОБЩИЕ ПОЛОЖЕНИЯ</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 Основные понятия</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05.02.2007 N 12-ФЗ)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настоящем Федеральном законе используются следующие основные понятия: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туристская деятельность - </w:t>
      </w:r>
      <w:proofErr w:type="spellStart"/>
      <w:r w:rsidRPr="00665E5C">
        <w:rPr>
          <w:rFonts w:ascii="Verdana" w:eastAsia="Times New Roman" w:hAnsi="Verdana" w:cs="Times New Roman"/>
          <w:sz w:val="16"/>
          <w:szCs w:val="16"/>
          <w:lang w:eastAsia="ru-RU"/>
        </w:rPr>
        <w:t>туроператорская</w:t>
      </w:r>
      <w:proofErr w:type="spellEnd"/>
      <w:r w:rsidRPr="00665E5C">
        <w:rPr>
          <w:rFonts w:ascii="Verdana" w:eastAsia="Times New Roman" w:hAnsi="Verdana" w:cs="Times New Roman"/>
          <w:sz w:val="16"/>
          <w:szCs w:val="16"/>
          <w:lang w:eastAsia="ru-RU"/>
        </w:rPr>
        <w:t xml:space="preserve"> и </w:t>
      </w:r>
      <w:proofErr w:type="spellStart"/>
      <w:r w:rsidRPr="00665E5C">
        <w:rPr>
          <w:rFonts w:ascii="Verdana" w:eastAsia="Times New Roman" w:hAnsi="Verdana" w:cs="Times New Roman"/>
          <w:sz w:val="16"/>
          <w:szCs w:val="16"/>
          <w:lang w:eastAsia="ru-RU"/>
        </w:rPr>
        <w:t>турагентская</w:t>
      </w:r>
      <w:proofErr w:type="spellEnd"/>
      <w:r w:rsidRPr="00665E5C">
        <w:rPr>
          <w:rFonts w:ascii="Verdana" w:eastAsia="Times New Roman" w:hAnsi="Verdana" w:cs="Times New Roman"/>
          <w:sz w:val="16"/>
          <w:szCs w:val="16"/>
          <w:lang w:eastAsia="ru-RU"/>
        </w:rPr>
        <w:t xml:space="preserve"> деятельность, а также иная деятельность по организации путешествий;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туризм внутренний - туризм в пределах территории Российской Федерации лиц, постоянно проживающих в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туризм выездной - туризм лиц, постоянно проживающих в Российской Федерации, в другую страну;</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туризм въездной - туризм в пределах территории Российской Федерации лиц, не проживающих постоянно в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туризм международный - туризм выездной или въездной;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туризм самодеятельный - туризм, организуемый туристами самостоятельно;</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и </w:t>
      </w:r>
      <w:proofErr w:type="spellStart"/>
      <w:r w:rsidRPr="00665E5C">
        <w:rPr>
          <w:rFonts w:ascii="Verdana" w:eastAsia="Times New Roman" w:hAnsi="Verdana" w:cs="Times New Roman"/>
          <w:sz w:val="16"/>
          <w:szCs w:val="16"/>
          <w:lang w:eastAsia="ru-RU"/>
        </w:rPr>
        <w:t>турагентскую</w:t>
      </w:r>
      <w:proofErr w:type="spellEnd"/>
      <w:r w:rsidRPr="00665E5C">
        <w:rPr>
          <w:rFonts w:ascii="Verdana" w:eastAsia="Times New Roman" w:hAnsi="Verdana" w:cs="Times New Roman"/>
          <w:sz w:val="16"/>
          <w:szCs w:val="16"/>
          <w:lang w:eastAsia="ru-RU"/>
        </w:rPr>
        <w:t xml:space="preserve">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spellStart"/>
      <w:r w:rsidRPr="00665E5C">
        <w:rPr>
          <w:rFonts w:ascii="Verdana" w:eastAsia="Times New Roman" w:hAnsi="Verdana" w:cs="Times New Roman"/>
          <w:sz w:val="16"/>
          <w:szCs w:val="16"/>
          <w:lang w:eastAsia="ru-RU"/>
        </w:rPr>
        <w:t>туроператорская</w:t>
      </w:r>
      <w:proofErr w:type="spellEnd"/>
      <w:r w:rsidRPr="00665E5C">
        <w:rPr>
          <w:rFonts w:ascii="Verdana" w:eastAsia="Times New Roman" w:hAnsi="Verdana" w:cs="Times New Roman"/>
          <w:sz w:val="16"/>
          <w:szCs w:val="16"/>
          <w:lang w:eastAsia="ru-RU"/>
        </w:rPr>
        <w:t xml:space="preserve">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spellStart"/>
      <w:r w:rsidRPr="00665E5C">
        <w:rPr>
          <w:rFonts w:ascii="Verdana" w:eastAsia="Times New Roman" w:hAnsi="Verdana" w:cs="Times New Roman"/>
          <w:sz w:val="16"/>
          <w:szCs w:val="16"/>
          <w:lang w:eastAsia="ru-RU"/>
        </w:rPr>
        <w:t>турагентская</w:t>
      </w:r>
      <w:proofErr w:type="spellEnd"/>
      <w:r w:rsidRPr="00665E5C">
        <w:rPr>
          <w:rFonts w:ascii="Verdana" w:eastAsia="Times New Roman" w:hAnsi="Verdana" w:cs="Times New Roman"/>
          <w:sz w:val="16"/>
          <w:szCs w:val="16"/>
          <w:lang w:eastAsia="ru-RU"/>
        </w:rPr>
        <w:t xml:space="preserve">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реализация туристского продукта - деятельность туроператора или </w:t>
      </w:r>
      <w:proofErr w:type="spellStart"/>
      <w:r w:rsidRPr="00665E5C">
        <w:rPr>
          <w:rFonts w:ascii="Verdana" w:eastAsia="Times New Roman" w:hAnsi="Verdana" w:cs="Times New Roman"/>
          <w:sz w:val="16"/>
          <w:szCs w:val="16"/>
          <w:lang w:eastAsia="ru-RU"/>
        </w:rPr>
        <w:t>турагента</w:t>
      </w:r>
      <w:proofErr w:type="spellEnd"/>
      <w:r w:rsidRPr="00665E5C">
        <w:rPr>
          <w:rFonts w:ascii="Verdana" w:eastAsia="Times New Roman" w:hAnsi="Verdana" w:cs="Times New Roman"/>
          <w:sz w:val="16"/>
          <w:szCs w:val="16"/>
          <w:lang w:eastAsia="ru-RU"/>
        </w:rPr>
        <w:t xml:space="preserve">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абзац утратил силу. - Федеральный </w:t>
      </w:r>
      <w:r w:rsidRPr="00665E5C">
        <w:rPr>
          <w:rFonts w:ascii="Verdana" w:eastAsia="Times New Roman" w:hAnsi="Verdana" w:cs="Times New Roman"/>
          <w:sz w:val="16"/>
          <w:szCs w:val="16"/>
          <w:u w:val="single"/>
          <w:lang w:eastAsia="ru-RU"/>
        </w:rPr>
        <w:t>закон</w:t>
      </w:r>
      <w:r w:rsidRPr="00665E5C">
        <w:rPr>
          <w:rFonts w:ascii="Verdana" w:eastAsia="Times New Roman" w:hAnsi="Verdana" w:cs="Times New Roman"/>
          <w:sz w:val="16"/>
          <w:szCs w:val="16"/>
          <w:lang w:eastAsia="ru-RU"/>
        </w:rPr>
        <w:t xml:space="preserve">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 в соответствии с настоящим Федеральным законом.</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а</w:t>
      </w:r>
      <w:proofErr w:type="gramEnd"/>
      <w:r w:rsidRPr="00665E5C">
        <w:rPr>
          <w:rFonts w:ascii="Verdana" w:eastAsia="Times New Roman" w:hAnsi="Verdana" w:cs="Times New Roman"/>
          <w:sz w:val="16"/>
          <w:szCs w:val="16"/>
          <w:lang w:eastAsia="ru-RU"/>
        </w:rPr>
        <w:t>бзац введен Федеральным законом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2. Законодательство Российской Федерации о туристской деятельности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Особенности осуществления туристской деятельности, связанные с организацией и проведением XXII Олимпийских зимних игр и XI </w:t>
      </w:r>
      <w:proofErr w:type="spellStart"/>
      <w:r w:rsidRPr="00665E5C">
        <w:rPr>
          <w:rFonts w:ascii="Verdana" w:eastAsia="Times New Roman" w:hAnsi="Verdana" w:cs="Times New Roman"/>
          <w:sz w:val="16"/>
          <w:szCs w:val="16"/>
          <w:lang w:eastAsia="ru-RU"/>
        </w:rPr>
        <w:t>Паралимпийских</w:t>
      </w:r>
      <w:proofErr w:type="spellEnd"/>
      <w:r w:rsidRPr="00665E5C">
        <w:rPr>
          <w:rFonts w:ascii="Verdana" w:eastAsia="Times New Roman" w:hAnsi="Verdana" w:cs="Times New Roman"/>
          <w:sz w:val="16"/>
          <w:szCs w:val="16"/>
          <w:lang w:eastAsia="ru-RU"/>
        </w:rPr>
        <w:t xml:space="preserve"> зимних игр 2014 года в городе Сочи, устанавливаются Федеральным </w:t>
      </w:r>
      <w:r w:rsidRPr="00665E5C">
        <w:rPr>
          <w:rFonts w:ascii="Verdana" w:eastAsia="Times New Roman" w:hAnsi="Verdana" w:cs="Times New Roman"/>
          <w:sz w:val="16"/>
          <w:szCs w:val="16"/>
          <w:u w:val="single"/>
          <w:lang w:eastAsia="ru-RU"/>
        </w:rPr>
        <w:t>законом</w:t>
      </w:r>
      <w:r w:rsidRPr="00665E5C">
        <w:rPr>
          <w:rFonts w:ascii="Verdana" w:eastAsia="Times New Roman" w:hAnsi="Verdana" w:cs="Times New Roman"/>
          <w:sz w:val="16"/>
          <w:szCs w:val="16"/>
          <w:lang w:eastAsia="ru-RU"/>
        </w:rPr>
        <w:t xml:space="preserve"> от 1 декабря 2007 года N 310-ФЗ "Об организации и о проведении XXII Олимпийских зимних игр и XI </w:t>
      </w:r>
      <w:proofErr w:type="spellStart"/>
      <w:r w:rsidRPr="00665E5C">
        <w:rPr>
          <w:rFonts w:ascii="Verdana" w:eastAsia="Times New Roman" w:hAnsi="Verdana" w:cs="Times New Roman"/>
          <w:sz w:val="16"/>
          <w:szCs w:val="16"/>
          <w:lang w:eastAsia="ru-RU"/>
        </w:rPr>
        <w:t>Паралимпийских</w:t>
      </w:r>
      <w:proofErr w:type="spellEnd"/>
      <w:r w:rsidRPr="00665E5C">
        <w:rPr>
          <w:rFonts w:ascii="Verdana" w:eastAsia="Times New Roman" w:hAnsi="Verdana" w:cs="Times New Roman"/>
          <w:sz w:val="16"/>
          <w:szCs w:val="16"/>
          <w:lang w:eastAsia="ru-RU"/>
        </w:rPr>
        <w:t xml:space="preserve"> зимних игр 2014 года в городе Сочи, развитии города Сочи как горноклиматического курорта и внесении</w:t>
      </w:r>
      <w:proofErr w:type="gramEnd"/>
      <w:r w:rsidRPr="00665E5C">
        <w:rPr>
          <w:rFonts w:ascii="Verdana" w:eastAsia="Times New Roman" w:hAnsi="Verdana" w:cs="Times New Roman"/>
          <w:sz w:val="16"/>
          <w:szCs w:val="16"/>
          <w:lang w:eastAsia="ru-RU"/>
        </w:rPr>
        <w:t xml:space="preserve"> изменений в отдельные законодательные акты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четвертая введена Федеральным законом от 30.07.2010 N 242-ФЗ)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II. ГОСУДАРСТВЕННОЕ РЕГУЛИРОВАНИЕ</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ТУРИСТСКОЙ ДЕЯТЕЛЬНОСТИ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3. Принципы государственного регулирования туристской деятельности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Государство, признавая туристскую деятельность одной из приоритетных отраслей экономики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содействует туристской деятельности и создает благоприятные условия для ее развития;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определяет и поддерживает приоритетные направления туристской деятельности;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формирует представление о Российской Федерации как стране, благоприятной для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осуществляет поддержку и защиту российских туристов, туроператоров, </w:t>
      </w:r>
      <w:proofErr w:type="spellStart"/>
      <w:r w:rsidRPr="00665E5C">
        <w:rPr>
          <w:rFonts w:ascii="Verdana" w:eastAsia="Times New Roman" w:hAnsi="Verdana" w:cs="Times New Roman"/>
          <w:sz w:val="16"/>
          <w:szCs w:val="16"/>
          <w:lang w:eastAsia="ru-RU"/>
        </w:rPr>
        <w:t>турагентов</w:t>
      </w:r>
      <w:proofErr w:type="spellEnd"/>
      <w:r w:rsidRPr="00665E5C">
        <w:rPr>
          <w:rFonts w:ascii="Verdana" w:eastAsia="Times New Roman" w:hAnsi="Verdana" w:cs="Times New Roman"/>
          <w:sz w:val="16"/>
          <w:szCs w:val="16"/>
          <w:lang w:eastAsia="ru-RU"/>
        </w:rPr>
        <w:t xml:space="preserve"> и их объединений.</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4. Цели, приоритетные направления и способы государственного регулирования туристской деятельности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Основными целями государственного регулирования туристской деятельности являются: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обеспечение права граждан на отдых, свободу передвижения и иных прав при совершении путешествий;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охрана окружающей среды;</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30.12.2008 N 309-ФЗ)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создание условий для деятельности, направленной на воспитание, образование и оздоровление туристов;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Государственное регулирование туристской деятельности в Российской Федерации осуществляется путем: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определения приоритетных направлений развития туризма в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нормативного правового регулирования в сфере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разработки и реализации федеральных, отраслевых целевых и региональных программ развития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содействия в продвижении туристского продукта на внутреннем и мировом туристских рынках;</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защиты прав и интересов туристов, в том числе оказания им экстренной помощи, а также обеспечения их безопасности;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содействия кадровому обеспечению в сфере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развития научных исследований в сфере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u w:val="single"/>
          <w:lang w:eastAsia="ru-RU"/>
        </w:rPr>
        <w:t>классификации</w:t>
      </w:r>
      <w:r w:rsidRPr="00665E5C">
        <w:rPr>
          <w:rFonts w:ascii="Verdana" w:eastAsia="Times New Roman" w:hAnsi="Verdana" w:cs="Times New Roman"/>
          <w:sz w:val="16"/>
          <w:szCs w:val="16"/>
          <w:lang w:eastAsia="ru-RU"/>
        </w:rPr>
        <w:t xml:space="preserve"> объектов туристской индустрии;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05.04.2016 N 104-ФЗ)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формирования и ведения единого федерального </w:t>
      </w:r>
      <w:r w:rsidRPr="00665E5C">
        <w:rPr>
          <w:rFonts w:ascii="Verdana" w:eastAsia="Times New Roman" w:hAnsi="Verdana" w:cs="Times New Roman"/>
          <w:sz w:val="16"/>
          <w:szCs w:val="16"/>
          <w:u w:val="single"/>
          <w:lang w:eastAsia="ru-RU"/>
        </w:rPr>
        <w:t>реестра</w:t>
      </w:r>
      <w:r w:rsidRPr="00665E5C">
        <w:rPr>
          <w:rFonts w:ascii="Verdana" w:eastAsia="Times New Roman" w:hAnsi="Verdana" w:cs="Times New Roman"/>
          <w:sz w:val="16"/>
          <w:szCs w:val="16"/>
          <w:lang w:eastAsia="ru-RU"/>
        </w:rPr>
        <w:t xml:space="preserve"> туроператоров (далее также - реестр);</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информационного обеспечения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создания благоприятных условий для развития туристской индустрии;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оказания государственных услуг в сфере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взаимодействия с иностранными государствами и международными организациями в сфере туризма, в том числе через </w:t>
      </w:r>
      <w:proofErr w:type="gramStart"/>
      <w:r w:rsidRPr="00665E5C">
        <w:rPr>
          <w:rFonts w:ascii="Verdana" w:eastAsia="Times New Roman" w:hAnsi="Verdana" w:cs="Times New Roman"/>
          <w:sz w:val="16"/>
          <w:szCs w:val="16"/>
          <w:lang w:eastAsia="ru-RU"/>
        </w:rPr>
        <w:t>представительства</w:t>
      </w:r>
      <w:proofErr w:type="gramEnd"/>
      <w:r w:rsidRPr="00665E5C">
        <w:rPr>
          <w:rFonts w:ascii="Verdana" w:eastAsia="Times New Roman" w:hAnsi="Verdana" w:cs="Times New Roman"/>
          <w:sz w:val="16"/>
          <w:szCs w:val="16"/>
          <w:lang w:eastAsia="ru-RU"/>
        </w:rP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третья в ред. Федерального закона от 05.02.2007 N 12-ФЗ)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четвертая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u w:val="single"/>
          <w:lang w:eastAsia="ru-RU"/>
        </w:rPr>
        <w:t>Порядок</w:t>
      </w:r>
      <w:r w:rsidRPr="00665E5C">
        <w:rPr>
          <w:rFonts w:ascii="Verdana" w:eastAsia="Times New Roman" w:hAnsi="Verdana" w:cs="Times New Roman"/>
          <w:sz w:val="16"/>
          <w:szCs w:val="16"/>
          <w:lang w:eastAsia="ru-RU"/>
        </w:rPr>
        <w:t xml:space="preserve"> оказания услуг по реализации туристского продукта, </w:t>
      </w:r>
      <w:r w:rsidRPr="00665E5C">
        <w:rPr>
          <w:rFonts w:ascii="Verdana" w:eastAsia="Times New Roman" w:hAnsi="Verdana" w:cs="Times New Roman"/>
          <w:sz w:val="16"/>
          <w:szCs w:val="16"/>
          <w:u w:val="single"/>
          <w:lang w:eastAsia="ru-RU"/>
        </w:rPr>
        <w:t>порядок</w:t>
      </w:r>
      <w:r w:rsidRPr="00665E5C">
        <w:rPr>
          <w:rFonts w:ascii="Verdana" w:eastAsia="Times New Roman" w:hAnsi="Verdana" w:cs="Times New Roman"/>
          <w:sz w:val="16"/>
          <w:szCs w:val="16"/>
          <w:lang w:eastAsia="ru-RU"/>
        </w:rPr>
        <w:t xml:space="preserve"> и условия оказания экстренной помощи туристам определяются Правительством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пятая в ред. Федерального закона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Статья 4.1. Условия осуществления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Единый федеральный реестр туроператоров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05.02.2007 N 12-ФЗ)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В целях защиты прав и законных интересов граждан и юридических лиц осуществление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третья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Финансовое обеспечение не требуется </w:t>
      </w:r>
      <w:proofErr w:type="gramStart"/>
      <w:r w:rsidRPr="00665E5C">
        <w:rPr>
          <w:rFonts w:ascii="Verdana" w:eastAsia="Times New Roman" w:hAnsi="Verdana" w:cs="Times New Roman"/>
          <w:sz w:val="16"/>
          <w:szCs w:val="16"/>
          <w:lang w:eastAsia="ru-RU"/>
        </w:rPr>
        <w:t>для</w:t>
      </w:r>
      <w:proofErr w:type="gram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организаций, осуществляющих экскурсионное обслуживание на территории Российской Федерации в течение не более 24 часов подряд;</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 xml:space="preserve">Требования, предъявляемые в соответствии с настоящим Федеральным законом к осуществлению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Сведения о туроператоре, имеющем финансовое обеспечение, вносятся в реестр.</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реестре содержатся следующие сведения о туроператоре: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адрес (место нахождения) и почтовый адрес;</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сведения об учредителях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серия, номер и дата выдачи документа, подтверждающего факт внесения записи о юридическом лице, осуществляющем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 в единый государственный реестр юридических лиц;</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серия, номер и дата выдачи свидетельства о постановке на учет в налоговом органе, идентификационный номер налогоплательщика;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фамилия, имя и отчество руководителя юридического лица, осуществляющего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 (далее - руководитель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сфера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(международный туризм, внутренний туризм, международный и внутренний туризм);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адреса (места нахождения) и почтовые адреса структурных подразделений туроператора, осуществляющих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адрес официального сайта в информационно-телекоммуникационной сети "Интернет".</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(абзац введен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Для туроператоров, осуществляющих деятельность в сфере выездного туризма, в реестр также включаются сведения: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размере уплаченного взноса в компенсационный фонд объединения туроператоров в сфере выездного туризма (далее также - компенсационный фонд).</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девятая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Реестр является федеральной государственной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r w:rsidRPr="00665E5C">
        <w:rPr>
          <w:rFonts w:ascii="Verdana" w:eastAsia="Times New Roman" w:hAnsi="Verdana" w:cs="Times New Roman"/>
          <w:sz w:val="16"/>
          <w:szCs w:val="16"/>
          <w:u w:val="single"/>
          <w:lang w:eastAsia="ru-RU"/>
        </w:rPr>
        <w:t>Ведение</w:t>
      </w:r>
      <w:r w:rsidRPr="00665E5C">
        <w:rPr>
          <w:rFonts w:ascii="Verdana" w:eastAsia="Times New Roman" w:hAnsi="Verdana" w:cs="Times New Roman"/>
          <w:sz w:val="16"/>
          <w:szCs w:val="16"/>
          <w:lang w:eastAsia="ru-RU"/>
        </w:rPr>
        <w:t xml:space="preserve"> реестра осуществляется уполномоченным федеральным </w:t>
      </w:r>
      <w:r w:rsidRPr="00665E5C">
        <w:rPr>
          <w:rFonts w:ascii="Verdana" w:eastAsia="Times New Roman" w:hAnsi="Verdana" w:cs="Times New Roman"/>
          <w:sz w:val="16"/>
          <w:szCs w:val="16"/>
          <w:u w:val="single"/>
          <w:lang w:eastAsia="ru-RU"/>
        </w:rPr>
        <w:t>органом</w:t>
      </w:r>
      <w:r w:rsidRPr="00665E5C">
        <w:rPr>
          <w:rFonts w:ascii="Verdana" w:eastAsia="Times New Roman" w:hAnsi="Verdana" w:cs="Times New Roman"/>
          <w:sz w:val="16"/>
          <w:szCs w:val="16"/>
          <w:lang w:eastAsia="ru-RU"/>
        </w:rPr>
        <w:t xml:space="preserve">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десятая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Сведения о туроператоре вносятся в реестр на основании </w:t>
      </w:r>
      <w:r w:rsidRPr="00665E5C">
        <w:rPr>
          <w:rFonts w:ascii="Verdana" w:eastAsia="Times New Roman" w:hAnsi="Verdana" w:cs="Times New Roman"/>
          <w:sz w:val="16"/>
          <w:szCs w:val="16"/>
          <w:u w:val="single"/>
          <w:lang w:eastAsia="ru-RU"/>
        </w:rPr>
        <w:t>заявления</w:t>
      </w:r>
      <w:r w:rsidRPr="00665E5C">
        <w:rPr>
          <w:rFonts w:ascii="Verdana" w:eastAsia="Times New Roman" w:hAnsi="Verdana" w:cs="Times New Roman"/>
          <w:sz w:val="16"/>
          <w:szCs w:val="16"/>
          <w:lang w:eastAsia="ru-RU"/>
        </w:rPr>
        <w:t xml:space="preserve">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w:t>
      </w:r>
      <w:proofErr w:type="gramStart"/>
      <w:r w:rsidRPr="00665E5C">
        <w:rPr>
          <w:rFonts w:ascii="Verdana" w:eastAsia="Times New Roman" w:hAnsi="Verdana" w:cs="Times New Roman"/>
          <w:sz w:val="16"/>
          <w:szCs w:val="16"/>
          <w:lang w:eastAsia="ru-RU"/>
        </w:rPr>
        <w:t xml:space="preserve">Сведения, указанные в заявлении туроператора и подлежащие внесению в реестр в соответствии с </w:t>
      </w:r>
      <w:r w:rsidRPr="00665E5C">
        <w:rPr>
          <w:rFonts w:ascii="Verdana" w:eastAsia="Times New Roman" w:hAnsi="Verdana" w:cs="Times New Roman"/>
          <w:sz w:val="16"/>
          <w:szCs w:val="16"/>
          <w:u w:val="single"/>
          <w:lang w:eastAsia="ru-RU"/>
        </w:rPr>
        <w:t>абзацами вторым</w:t>
      </w:r>
      <w:r w:rsidRPr="00665E5C">
        <w:rPr>
          <w:rFonts w:ascii="Verdana" w:eastAsia="Times New Roman" w:hAnsi="Verdana" w:cs="Times New Roman"/>
          <w:sz w:val="16"/>
          <w:szCs w:val="16"/>
          <w:lang w:eastAsia="ru-RU"/>
        </w:rPr>
        <w:t xml:space="preserve"> - </w:t>
      </w:r>
      <w:r w:rsidRPr="00665E5C">
        <w:rPr>
          <w:rFonts w:ascii="Verdana" w:eastAsia="Times New Roman" w:hAnsi="Verdana" w:cs="Times New Roman"/>
          <w:sz w:val="16"/>
          <w:szCs w:val="16"/>
          <w:u w:val="single"/>
          <w:lang w:eastAsia="ru-RU"/>
        </w:rPr>
        <w:t>седьмым части восьмой</w:t>
      </w:r>
      <w:r w:rsidRPr="00665E5C">
        <w:rPr>
          <w:rFonts w:ascii="Verdana" w:eastAsia="Times New Roman" w:hAnsi="Verdana" w:cs="Times New Roman"/>
          <w:sz w:val="16"/>
          <w:szCs w:val="16"/>
          <w:lang w:eastAsia="ru-RU"/>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w:t>
      </w:r>
      <w:proofErr w:type="gramEnd"/>
      <w:r w:rsidRPr="00665E5C">
        <w:rPr>
          <w:rFonts w:ascii="Verdana" w:eastAsia="Times New Roman" w:hAnsi="Verdana" w:cs="Times New Roman"/>
          <w:sz w:val="16"/>
          <w:szCs w:val="16"/>
          <w:lang w:eastAsia="ru-RU"/>
        </w:rPr>
        <w:t xml:space="preserve"> и надзору за соблюдением законодательства о налогах и сборах. </w:t>
      </w:r>
      <w:proofErr w:type="gramStart"/>
      <w:r w:rsidRPr="00665E5C">
        <w:rPr>
          <w:rFonts w:ascii="Verdana" w:eastAsia="Times New Roman" w:hAnsi="Verdana" w:cs="Times New Roman"/>
          <w:sz w:val="16"/>
          <w:szCs w:val="16"/>
          <w:lang w:eastAsia="ru-RU"/>
        </w:rPr>
        <w:t xml:space="preserve">Для подтверждения сведений, указанных в заявлении туроператора и подлежащих внесению в реестр в соответствии с </w:t>
      </w:r>
      <w:r w:rsidRPr="00665E5C">
        <w:rPr>
          <w:rFonts w:ascii="Verdana" w:eastAsia="Times New Roman" w:hAnsi="Verdana" w:cs="Times New Roman"/>
          <w:sz w:val="16"/>
          <w:szCs w:val="16"/>
          <w:u w:val="single"/>
          <w:lang w:eastAsia="ru-RU"/>
        </w:rPr>
        <w:t>абзацем восьмым части восьмой</w:t>
      </w:r>
      <w:r w:rsidRPr="00665E5C">
        <w:rPr>
          <w:rFonts w:ascii="Verdana" w:eastAsia="Times New Roman" w:hAnsi="Verdana" w:cs="Times New Roman"/>
          <w:sz w:val="16"/>
          <w:szCs w:val="16"/>
          <w:lang w:eastAsia="ru-RU"/>
        </w:rPr>
        <w:t xml:space="preserve">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w:t>
      </w:r>
      <w:proofErr w:type="gramEnd"/>
      <w:r w:rsidRPr="00665E5C">
        <w:rPr>
          <w:rFonts w:ascii="Verdana" w:eastAsia="Times New Roman" w:hAnsi="Verdana" w:cs="Times New Roman"/>
          <w:sz w:val="16"/>
          <w:szCs w:val="16"/>
          <w:lang w:eastAsia="ru-RU"/>
        </w:rPr>
        <w:t xml:space="preserve">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Федеральных законов от 01.07.2011 N 169-ФЗ,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r w:rsidRPr="00665E5C">
        <w:rPr>
          <w:rFonts w:ascii="Verdana" w:eastAsia="Times New Roman" w:hAnsi="Verdana" w:cs="Times New Roman"/>
          <w:sz w:val="16"/>
          <w:szCs w:val="16"/>
          <w:u w:val="single"/>
          <w:lang w:eastAsia="ru-RU"/>
        </w:rPr>
        <w:t>частью одиннадцатой</w:t>
      </w:r>
      <w:r w:rsidRPr="00665E5C">
        <w:rPr>
          <w:rFonts w:ascii="Verdana" w:eastAsia="Times New Roman" w:hAnsi="Verdana" w:cs="Times New Roman"/>
          <w:sz w:val="16"/>
          <w:szCs w:val="16"/>
          <w:lang w:eastAsia="ru-RU"/>
        </w:rPr>
        <w:t xml:space="preserve">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ч</w:t>
      </w:r>
      <w:proofErr w:type="gramEnd"/>
      <w:r w:rsidRPr="00665E5C">
        <w:rPr>
          <w:rFonts w:ascii="Verdana" w:eastAsia="Times New Roman" w:hAnsi="Verdana" w:cs="Times New Roman"/>
          <w:sz w:val="16"/>
          <w:szCs w:val="16"/>
          <w:lang w:eastAsia="ru-RU"/>
        </w:rPr>
        <w:t>асть тринадцатая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В случае принятия уполномоченным федеральным органом исполнительной власти решения об отказе во внесении сведений о туроператоре в реестр</w:t>
      </w:r>
      <w:proofErr w:type="gramEnd"/>
      <w:r w:rsidRPr="00665E5C">
        <w:rPr>
          <w:rFonts w:ascii="Verdana" w:eastAsia="Times New Roman" w:hAnsi="Verdana" w:cs="Times New Roman"/>
          <w:sz w:val="16"/>
          <w:szCs w:val="16"/>
          <w:lang w:eastAsia="ru-RU"/>
        </w:rPr>
        <w:t xml:space="preserve">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Основанием для отказа во внесении сведений о туроператоре в реестр является: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представление недостоверных сведений о туроператоре;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несоответствие имеющегося у туроператора финансового обеспечения требованиям, предусмотренным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пятнадцатая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Уполномоченный федеральный орган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полное и сокращенное наименования;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адрес (место нахождения) и почтовый адрес;</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идентификационный номер налогоплательщика;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размер финансового обеспечения, номер, дата и срок </w:t>
      </w:r>
      <w:proofErr w:type="gramStart"/>
      <w:r w:rsidRPr="00665E5C">
        <w:rPr>
          <w:rFonts w:ascii="Verdana" w:eastAsia="Times New Roman" w:hAnsi="Verdana" w:cs="Times New Roman"/>
          <w:sz w:val="16"/>
          <w:szCs w:val="16"/>
          <w:lang w:eastAsia="ru-RU"/>
        </w:rPr>
        <w:t>действия договора страхования ответственности туроператора</w:t>
      </w:r>
      <w:proofErr w:type="gramEnd"/>
      <w:r w:rsidRPr="00665E5C">
        <w:rPr>
          <w:rFonts w:ascii="Verdana" w:eastAsia="Times New Roman" w:hAnsi="Verdana" w:cs="Times New Roman"/>
          <w:sz w:val="16"/>
          <w:szCs w:val="16"/>
          <w:lang w:eastAsia="ru-RU"/>
        </w:rPr>
        <w:t xml:space="preserve"> или банковской гарантии, наименование, адрес (место нахождения) и почтовый адрес организации, предоставившей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адреса (места нахождения) и почтовые адреса структурных подразделений туроператора, осуществляющих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адрес официального сайта в информационно-телекоммуникационной сети "Интернет".</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(абзац введен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семнадцатая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roofErr w:type="gramEnd"/>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восемнадцатая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девятнадцатая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 xml:space="preserve">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w:t>
      </w:r>
      <w:r w:rsidRPr="00665E5C">
        <w:rPr>
          <w:rFonts w:ascii="Verdana" w:eastAsia="Times New Roman" w:hAnsi="Verdana" w:cs="Times New Roman"/>
          <w:sz w:val="16"/>
          <w:szCs w:val="16"/>
          <w:u w:val="single"/>
          <w:lang w:eastAsia="ru-RU"/>
        </w:rPr>
        <w:t>Форма</w:t>
      </w:r>
      <w:r w:rsidRPr="00665E5C">
        <w:rPr>
          <w:rFonts w:ascii="Verdana" w:eastAsia="Times New Roman" w:hAnsi="Verdana" w:cs="Times New Roman"/>
          <w:sz w:val="16"/>
          <w:szCs w:val="16"/>
          <w:lang w:eastAsia="ru-RU"/>
        </w:rPr>
        <w:t xml:space="preserve"> свидетельства и </w:t>
      </w:r>
      <w:r w:rsidRPr="00665E5C">
        <w:rPr>
          <w:rFonts w:ascii="Verdana" w:eastAsia="Times New Roman" w:hAnsi="Verdana" w:cs="Times New Roman"/>
          <w:sz w:val="16"/>
          <w:szCs w:val="16"/>
          <w:u w:val="single"/>
          <w:lang w:eastAsia="ru-RU"/>
        </w:rPr>
        <w:t>порядок</w:t>
      </w:r>
      <w:r w:rsidRPr="00665E5C">
        <w:rPr>
          <w:rFonts w:ascii="Verdana" w:eastAsia="Times New Roman" w:hAnsi="Verdana" w:cs="Times New Roman"/>
          <w:sz w:val="16"/>
          <w:szCs w:val="16"/>
          <w:lang w:eastAsia="ru-RU"/>
        </w:rPr>
        <w:t xml:space="preserve"> его выдачи определяются уполномоченным федеральным органом исполнительной власти.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Уполномоченный федеральный орган исполнительной власти исключает сведения о туроператоре из реестра в случае: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непредставления туроператором сведений о наличии у него финансового обеспечения на новый срок - со дня, следующего за днем истечения установленного </w:t>
      </w:r>
      <w:r w:rsidRPr="00665E5C">
        <w:rPr>
          <w:rFonts w:ascii="Verdana" w:eastAsia="Times New Roman" w:hAnsi="Verdana" w:cs="Times New Roman"/>
          <w:sz w:val="16"/>
          <w:szCs w:val="16"/>
          <w:u w:val="single"/>
          <w:lang w:eastAsia="ru-RU"/>
        </w:rPr>
        <w:t>статьей 17.3</w:t>
      </w:r>
      <w:r w:rsidRPr="00665E5C">
        <w:rPr>
          <w:rFonts w:ascii="Verdana" w:eastAsia="Times New Roman" w:hAnsi="Verdana" w:cs="Times New Roman"/>
          <w:sz w:val="16"/>
          <w:szCs w:val="16"/>
          <w:lang w:eastAsia="ru-RU"/>
        </w:rPr>
        <w:t xml:space="preserve"> настоящего Федерального закона срока представления сведений о наличии финансового обеспечения на новый срок;</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представления туроператором заявления о прекращении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 со дня, следующего за днем представления соответствующего заявления;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w:t>
      </w:r>
      <w:r w:rsidRPr="00665E5C">
        <w:rPr>
          <w:rFonts w:ascii="Verdana" w:eastAsia="Times New Roman" w:hAnsi="Verdana" w:cs="Times New Roman"/>
          <w:sz w:val="16"/>
          <w:szCs w:val="16"/>
          <w:u w:val="single"/>
          <w:lang w:eastAsia="ru-RU"/>
        </w:rPr>
        <w:t>статьей 11.1</w:t>
      </w:r>
      <w:r w:rsidRPr="00665E5C">
        <w:rPr>
          <w:rFonts w:ascii="Verdana" w:eastAsia="Times New Roman" w:hAnsi="Verdana" w:cs="Times New Roman"/>
          <w:sz w:val="16"/>
          <w:szCs w:val="16"/>
          <w:lang w:eastAsia="ru-RU"/>
        </w:rPr>
        <w:t xml:space="preserve"> настоящего Федерального закона соответствующей информации.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двадцать вторая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сайте в сети Интернет.</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Решение об исключении сведений о туроператоре из реестра может быть обжаловано в суд.</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5. Классификация объектов туристской индустрии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05.04.2016 N 104-ФЗ)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05.02.2007 N 12-ФЗ)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Классификация объектов туристской индустрии осуществляется в соответствии с законодательством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первая в ред. Федерального закона от 05.04.2016 N 104-ФЗ)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r w:rsidRPr="00665E5C">
        <w:rPr>
          <w:rFonts w:ascii="Verdana" w:eastAsia="Times New Roman" w:hAnsi="Verdana" w:cs="Times New Roman"/>
          <w:sz w:val="16"/>
          <w:szCs w:val="16"/>
          <w:u w:val="single"/>
          <w:lang w:eastAsia="ru-RU"/>
        </w:rPr>
        <w:t>порядке</w:t>
      </w:r>
      <w:r w:rsidRPr="00665E5C">
        <w:rPr>
          <w:rFonts w:ascii="Verdana" w:eastAsia="Times New Roman" w:hAnsi="Verdana" w:cs="Times New Roman"/>
          <w:sz w:val="16"/>
          <w:szCs w:val="16"/>
          <w:lang w:eastAsia="ru-RU"/>
        </w:rP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r w:rsidRPr="00665E5C">
        <w:rPr>
          <w:rFonts w:ascii="Verdana" w:eastAsia="Times New Roman" w:hAnsi="Verdana" w:cs="Times New Roman"/>
          <w:sz w:val="16"/>
          <w:szCs w:val="16"/>
          <w:u w:val="single"/>
          <w:lang w:eastAsia="ru-RU"/>
        </w:rPr>
        <w:t>порядке</w:t>
      </w:r>
      <w:r w:rsidRPr="00665E5C">
        <w:rPr>
          <w:rFonts w:ascii="Verdana" w:eastAsia="Times New Roman" w:hAnsi="Verdana" w:cs="Times New Roman"/>
          <w:sz w:val="16"/>
          <w:szCs w:val="16"/>
          <w:lang w:eastAsia="ru-RU"/>
        </w:rPr>
        <w:t>, установленном уполномоченным федеральным органом исполнительной власти.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вторая введена Федеральным законом от 27.12.2009 N 365-ФЗ, в ред. Федеральных законов от 30.07.2010 N 242-ФЗ,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III. ПРАВА И ОБЯЗАННОСТИ ТУРИСТА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6. Права туриста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При подготовке к путешествию, во время его совершения, включая транзит, турист имеет право </w:t>
      </w:r>
      <w:proofErr w:type="gramStart"/>
      <w:r w:rsidRPr="00665E5C">
        <w:rPr>
          <w:rFonts w:ascii="Verdana" w:eastAsia="Times New Roman" w:hAnsi="Verdana" w:cs="Times New Roman"/>
          <w:sz w:val="16"/>
          <w:szCs w:val="16"/>
          <w:lang w:eastAsia="ru-RU"/>
        </w:rPr>
        <w:t>на</w:t>
      </w:r>
      <w:proofErr w:type="gram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30.12.2008 N 309-ФЗ)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(абзац введен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в порядке, установленном законодательством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05.02.2007 N 12-ФЗ)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беспрепятственный доступ к средствам связи.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7. Обязанности туриста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Во время совершения путешествия, включая транзит, турист обязан:</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сохранять окружающую среду, бережно относиться к памятникам природы, истории и культуры в стране (месте) временного пребывания;</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30.12.2008 N 309-ФЗ)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соблюдать во время путешествия правила личной безопасности.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Статья 8. Утратила силу. - Федеральный </w:t>
      </w:r>
      <w:r w:rsidRPr="00665E5C">
        <w:rPr>
          <w:rFonts w:ascii="Verdana" w:eastAsia="Times New Roman" w:hAnsi="Verdana" w:cs="Times New Roman"/>
          <w:sz w:val="16"/>
          <w:szCs w:val="16"/>
          <w:u w:val="single"/>
          <w:lang w:eastAsia="ru-RU"/>
        </w:rPr>
        <w:t>закон</w:t>
      </w:r>
      <w:r w:rsidRPr="00665E5C">
        <w:rPr>
          <w:rFonts w:ascii="Verdana" w:eastAsia="Times New Roman" w:hAnsi="Verdana" w:cs="Times New Roman"/>
          <w:sz w:val="16"/>
          <w:szCs w:val="16"/>
          <w:lang w:eastAsia="ru-RU"/>
        </w:rPr>
        <w:t xml:space="preserve"> от 22.08.2004 N 122-ФЗ.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IV. ОСОБЕННОСТИ ФОРМИРОВАНИЯ, ПРОДВИЖЕНИЯ</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И РЕАЛИЗАЦИИ ТУРИСТСКОГО ПРОДУКТА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9. Общие условия формирования, продвижения и реализации туристского продукта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05.02.2007 N 12-ФЗ)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 несет предусмотренную </w:t>
      </w:r>
      <w:r w:rsidRPr="00665E5C">
        <w:rPr>
          <w:rFonts w:ascii="Verdana" w:eastAsia="Times New Roman" w:hAnsi="Verdana" w:cs="Times New Roman"/>
          <w:sz w:val="16"/>
          <w:szCs w:val="16"/>
          <w:u w:val="single"/>
          <w:lang w:eastAsia="ru-RU"/>
        </w:rPr>
        <w:t>законодательством</w:t>
      </w:r>
      <w:r w:rsidRPr="00665E5C">
        <w:rPr>
          <w:rFonts w:ascii="Verdana" w:eastAsia="Times New Roman" w:hAnsi="Verdana" w:cs="Times New Roman"/>
          <w:sz w:val="16"/>
          <w:szCs w:val="16"/>
          <w:lang w:eastAsia="ru-RU"/>
        </w:rPr>
        <w:t xml:space="preserve">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как от имени туроператора, так и от своего имени.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пятая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Продвижение и реализация туристского продукта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осуществляются на основании договора, заключаемого между туроператором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xml:space="preserve">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 от своего имени.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В договоре, заключаемом между туроператором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должны содержаться: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условия продвижения и реализации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полномочия </w:t>
      </w:r>
      <w:proofErr w:type="spellStart"/>
      <w:r w:rsidRPr="00665E5C">
        <w:rPr>
          <w:rFonts w:ascii="Verdana" w:eastAsia="Times New Roman" w:hAnsi="Verdana" w:cs="Times New Roman"/>
          <w:sz w:val="16"/>
          <w:szCs w:val="16"/>
          <w:lang w:eastAsia="ru-RU"/>
        </w:rPr>
        <w:t>турагента</w:t>
      </w:r>
      <w:proofErr w:type="spellEnd"/>
      <w:r w:rsidRPr="00665E5C">
        <w:rPr>
          <w:rFonts w:ascii="Verdana" w:eastAsia="Times New Roman" w:hAnsi="Verdana" w:cs="Times New Roman"/>
          <w:sz w:val="16"/>
          <w:szCs w:val="16"/>
          <w:lang w:eastAsia="ru-RU"/>
        </w:rPr>
        <w:t xml:space="preserve"> на совершение сделок с туристами и (или) иными заказчиками от имени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условие, предусматривающее возможность (невозможность) заключения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w:t>
      </w:r>
      <w:proofErr w:type="spellStart"/>
      <w:r w:rsidRPr="00665E5C">
        <w:rPr>
          <w:rFonts w:ascii="Verdana" w:eastAsia="Times New Roman" w:hAnsi="Verdana" w:cs="Times New Roman"/>
          <w:sz w:val="16"/>
          <w:szCs w:val="16"/>
          <w:lang w:eastAsia="ru-RU"/>
        </w:rPr>
        <w:t>субагентских</w:t>
      </w:r>
      <w:proofErr w:type="spellEnd"/>
      <w:r w:rsidRPr="00665E5C">
        <w:rPr>
          <w:rFonts w:ascii="Verdana" w:eastAsia="Times New Roman" w:hAnsi="Verdana" w:cs="Times New Roman"/>
          <w:sz w:val="16"/>
          <w:szCs w:val="16"/>
          <w:lang w:eastAsia="ru-RU"/>
        </w:rPr>
        <w:t xml:space="preserve"> договоров;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порядок взаимодействия туроператора и </w:t>
      </w:r>
      <w:proofErr w:type="spellStart"/>
      <w:r w:rsidRPr="00665E5C">
        <w:rPr>
          <w:rFonts w:ascii="Verdana" w:eastAsia="Times New Roman" w:hAnsi="Verdana" w:cs="Times New Roman"/>
          <w:sz w:val="16"/>
          <w:szCs w:val="16"/>
          <w:lang w:eastAsia="ru-RU"/>
        </w:rPr>
        <w:t>турагента</w:t>
      </w:r>
      <w:proofErr w:type="spellEnd"/>
      <w:r w:rsidRPr="00665E5C">
        <w:rPr>
          <w:rFonts w:ascii="Verdana" w:eastAsia="Times New Roman" w:hAnsi="Verdana" w:cs="Times New Roman"/>
          <w:sz w:val="16"/>
          <w:szCs w:val="16"/>
          <w:lang w:eastAsia="ru-RU"/>
        </w:rPr>
        <w:t xml:space="preserve">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 xml:space="preserve">взаимная ответственность туроператора и </w:t>
      </w:r>
      <w:proofErr w:type="spellStart"/>
      <w:r w:rsidRPr="00665E5C">
        <w:rPr>
          <w:rFonts w:ascii="Verdana" w:eastAsia="Times New Roman" w:hAnsi="Verdana" w:cs="Times New Roman"/>
          <w:sz w:val="16"/>
          <w:szCs w:val="16"/>
          <w:lang w:eastAsia="ru-RU"/>
        </w:rPr>
        <w:t>турагента</w:t>
      </w:r>
      <w:proofErr w:type="spellEnd"/>
      <w:r w:rsidRPr="00665E5C">
        <w:rPr>
          <w:rFonts w:ascii="Verdana" w:eastAsia="Times New Roman" w:hAnsi="Verdana" w:cs="Times New Roman"/>
          <w:sz w:val="16"/>
          <w:szCs w:val="16"/>
          <w:lang w:eastAsia="ru-RU"/>
        </w:rPr>
        <w:t>,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 обязан размещать информацию о </w:t>
      </w:r>
      <w:proofErr w:type="spellStart"/>
      <w:r w:rsidRPr="00665E5C">
        <w:rPr>
          <w:rFonts w:ascii="Verdana" w:eastAsia="Times New Roman" w:hAnsi="Verdana" w:cs="Times New Roman"/>
          <w:sz w:val="16"/>
          <w:szCs w:val="16"/>
          <w:lang w:eastAsia="ru-RU"/>
        </w:rPr>
        <w:t>турагентах</w:t>
      </w:r>
      <w:proofErr w:type="spellEnd"/>
      <w:r w:rsidRPr="00665E5C">
        <w:rPr>
          <w:rFonts w:ascii="Verdana" w:eastAsia="Times New Roman" w:hAnsi="Verdana" w:cs="Times New Roman"/>
          <w:sz w:val="16"/>
          <w:szCs w:val="16"/>
          <w:lang w:eastAsia="ru-RU"/>
        </w:rPr>
        <w:t>,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восьмая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При реализации туристского продукта туроператор,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xml:space="preserve">,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r w:rsidRPr="00665E5C">
        <w:rPr>
          <w:rFonts w:ascii="Verdana" w:eastAsia="Times New Roman" w:hAnsi="Verdana" w:cs="Times New Roman"/>
          <w:sz w:val="16"/>
          <w:szCs w:val="16"/>
          <w:u w:val="single"/>
          <w:lang w:eastAsia="ru-RU"/>
        </w:rPr>
        <w:t>статьи 17</w:t>
      </w:r>
      <w:r w:rsidRPr="00665E5C">
        <w:rPr>
          <w:rFonts w:ascii="Verdana" w:eastAsia="Times New Roman" w:hAnsi="Verdana" w:cs="Times New Roman"/>
          <w:sz w:val="16"/>
          <w:szCs w:val="16"/>
          <w:lang w:eastAsia="ru-RU"/>
        </w:rPr>
        <w:t xml:space="preserve"> настоящего Федерального закона (далее - договор добровольного страхования).</w:t>
      </w:r>
      <w:proofErr w:type="gramEnd"/>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девятая введена Федеральным законом от 29.06.2015 N 155-ФЗ)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xml:space="preserve"> обязаны размещать информацию о страховщиках, от имени которых туроператор,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xml:space="preserve"> заключают договоры добровольного страхования, на своих официальных сайтах в информационно-телекоммуникационной сети "Интернет".</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десятая введена Федеральным законом от 29.06.2015 N 155-ФЗ)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10. Особенности реализации туристского продукта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05.02.2007 N 12-ФЗ)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 существенным условиям договора о реализации туристского продукта относятся: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полное и сокращенное наименования, адрес (место нахождения), почтовый адрес и реестровый номер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размер финансового обеспечения, номер, дата и срок </w:t>
      </w:r>
      <w:proofErr w:type="gramStart"/>
      <w:r w:rsidRPr="00665E5C">
        <w:rPr>
          <w:rFonts w:ascii="Verdana" w:eastAsia="Times New Roman" w:hAnsi="Verdana" w:cs="Times New Roman"/>
          <w:sz w:val="16"/>
          <w:szCs w:val="16"/>
          <w:lang w:eastAsia="ru-RU"/>
        </w:rPr>
        <w:t>действия договора страхования ответственности туроператора</w:t>
      </w:r>
      <w:proofErr w:type="gramEnd"/>
      <w:r w:rsidRPr="00665E5C">
        <w:rPr>
          <w:rFonts w:ascii="Verdana" w:eastAsia="Times New Roman" w:hAnsi="Verdana" w:cs="Times New Roman"/>
          <w:sz w:val="16"/>
          <w:szCs w:val="16"/>
          <w:lang w:eastAsia="ru-RU"/>
        </w:rPr>
        <w:t xml:space="preserve"> или банковской гарантии, наименование, адрес (место нахождения) и почтовый адрес организации, предоставившей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общая цена туристского продукта в рублях;</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права, обязанности и ответственность сторон;</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условия изменения и расторжения договора;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Иные условия указанного договора определяются по соглашению сторон.</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Часть четвертая утратила силу. - Федеральный </w:t>
      </w:r>
      <w:r w:rsidRPr="00665E5C">
        <w:rPr>
          <w:rFonts w:ascii="Verdana" w:eastAsia="Times New Roman" w:hAnsi="Verdana" w:cs="Times New Roman"/>
          <w:sz w:val="16"/>
          <w:szCs w:val="16"/>
          <w:u w:val="single"/>
          <w:lang w:eastAsia="ru-RU"/>
        </w:rPr>
        <w:t>закон</w:t>
      </w:r>
      <w:r w:rsidRPr="00665E5C">
        <w:rPr>
          <w:rFonts w:ascii="Verdana" w:eastAsia="Times New Roman" w:hAnsi="Verdana" w:cs="Times New Roman"/>
          <w:sz w:val="16"/>
          <w:szCs w:val="16"/>
          <w:lang w:eastAsia="ru-RU"/>
        </w:rPr>
        <w:t xml:space="preserve">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w:t>
      </w:r>
      <w:proofErr w:type="gramEnd"/>
      <w:r w:rsidRPr="00665E5C">
        <w:rPr>
          <w:rFonts w:ascii="Verdana" w:eastAsia="Times New Roman" w:hAnsi="Verdana" w:cs="Times New Roman"/>
          <w:sz w:val="16"/>
          <w:szCs w:val="16"/>
          <w:lang w:eastAsia="ru-RU"/>
        </w:rPr>
        <w:t xml:space="preserve">, </w:t>
      </w:r>
      <w:proofErr w:type="gramStart"/>
      <w:r w:rsidRPr="00665E5C">
        <w:rPr>
          <w:rFonts w:ascii="Verdana" w:eastAsia="Times New Roman" w:hAnsi="Verdana" w:cs="Times New Roman"/>
          <w:sz w:val="16"/>
          <w:szCs w:val="16"/>
          <w:lang w:eastAsia="ru-RU"/>
        </w:rPr>
        <w:t>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w:t>
      </w:r>
      <w:proofErr w:type="gramEnd"/>
      <w:r w:rsidRPr="00665E5C">
        <w:rPr>
          <w:rFonts w:ascii="Verdana" w:eastAsia="Times New Roman" w:hAnsi="Verdana" w:cs="Times New Roman"/>
          <w:sz w:val="16"/>
          <w:szCs w:val="16"/>
          <w:lang w:eastAsia="ru-RU"/>
        </w:rPr>
        <w:t xml:space="preserve"> об отсутствии договора добровольного страхования.</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пятая введена Федеральным законом от 29.06.2015 N 155-ФЗ)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 существенным изменениям обстоятельств относятся: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ухудшение условий путешествия, указанных в договоре;</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изменение сроков совершения путешествия;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непредвиденный рост транспортных тарифов;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roofErr w:type="gramEnd"/>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введена Федеральным законом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Статья 10.1. Особенности реализации туристского продукта </w:t>
      </w:r>
      <w:proofErr w:type="spellStart"/>
      <w:r w:rsidRPr="00665E5C">
        <w:rPr>
          <w:rFonts w:ascii="Verdana" w:eastAsia="Times New Roman" w:hAnsi="Verdana" w:cs="Times New Roman"/>
          <w:sz w:val="16"/>
          <w:szCs w:val="16"/>
          <w:lang w:eastAsia="ru-RU"/>
        </w:rPr>
        <w:t>турагентом</w:t>
      </w:r>
      <w:proofErr w:type="spell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05.02.2007 N 12-ФЗ)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Настоящая статья применяется к отношениям, возникающим между туристом и (или) иным заказчиком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r w:rsidRPr="00665E5C">
        <w:rPr>
          <w:rFonts w:ascii="Verdana" w:eastAsia="Times New Roman" w:hAnsi="Verdana" w:cs="Times New Roman"/>
          <w:sz w:val="16"/>
          <w:szCs w:val="16"/>
          <w:u w:val="single"/>
          <w:lang w:eastAsia="ru-RU"/>
        </w:rPr>
        <w:t>статьи 10</w:t>
      </w:r>
      <w:r w:rsidRPr="00665E5C">
        <w:rPr>
          <w:rFonts w:ascii="Verdana" w:eastAsia="Times New Roman" w:hAnsi="Verdana" w:cs="Times New Roman"/>
          <w:sz w:val="16"/>
          <w:szCs w:val="16"/>
          <w:lang w:eastAsia="ru-RU"/>
        </w:rPr>
        <w:t xml:space="preserve"> настоящего Федерального закона, если иное не установлено настоящей статьей.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Договор о реализации туристского продукта, заключаемый между туристом и (или) иным заказчиком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наряду с условиями, предусмотренными </w:t>
      </w:r>
      <w:r w:rsidRPr="00665E5C">
        <w:rPr>
          <w:rFonts w:ascii="Verdana" w:eastAsia="Times New Roman" w:hAnsi="Verdana" w:cs="Times New Roman"/>
          <w:sz w:val="16"/>
          <w:szCs w:val="16"/>
          <w:u w:val="single"/>
          <w:lang w:eastAsia="ru-RU"/>
        </w:rPr>
        <w:t>статьей 10</w:t>
      </w:r>
      <w:r w:rsidRPr="00665E5C">
        <w:rPr>
          <w:rFonts w:ascii="Verdana" w:eastAsia="Times New Roman" w:hAnsi="Verdana" w:cs="Times New Roman"/>
          <w:sz w:val="16"/>
          <w:szCs w:val="16"/>
          <w:lang w:eastAsia="ru-RU"/>
        </w:rPr>
        <w:t xml:space="preserve"> настоящего Федерального закона, должен также включать:</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полное и сокращенное наименования, адрес (место нахождения) и почтовый адрес </w:t>
      </w:r>
      <w:proofErr w:type="spellStart"/>
      <w:r w:rsidRPr="00665E5C">
        <w:rPr>
          <w:rFonts w:ascii="Verdana" w:eastAsia="Times New Roman" w:hAnsi="Verdana" w:cs="Times New Roman"/>
          <w:sz w:val="16"/>
          <w:szCs w:val="16"/>
          <w:lang w:eastAsia="ru-RU"/>
        </w:rPr>
        <w:t>турагента</w:t>
      </w:r>
      <w:proofErr w:type="spell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информацию о возможности туриста в случае возникновения обстоятельств, указанных в </w:t>
      </w:r>
      <w:r w:rsidRPr="00665E5C">
        <w:rPr>
          <w:rFonts w:ascii="Verdana" w:eastAsia="Times New Roman" w:hAnsi="Verdana" w:cs="Times New Roman"/>
          <w:sz w:val="16"/>
          <w:szCs w:val="16"/>
          <w:u w:val="single"/>
          <w:lang w:eastAsia="ru-RU"/>
        </w:rPr>
        <w:t>статье 17.4</w:t>
      </w:r>
      <w:r w:rsidRPr="00665E5C">
        <w:rPr>
          <w:rFonts w:ascii="Verdana" w:eastAsia="Times New Roman" w:hAnsi="Verdana" w:cs="Times New Roman"/>
          <w:sz w:val="16"/>
          <w:szCs w:val="16"/>
          <w:lang w:eastAsia="ru-RU"/>
        </w:rPr>
        <w:t xml:space="preserve">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При реализации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третья введена Федеральным законом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V. ОБЪЕДИНЕНИЯ ТУРОПЕРАТОРОВ И ТУРАГЕНТОВ,</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ОБЪЕДИНЕНИЯ ТУРИСТОВ</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Статья 11. Объединения туроператоров и </w:t>
      </w:r>
      <w:proofErr w:type="spellStart"/>
      <w:r w:rsidRPr="00665E5C">
        <w:rPr>
          <w:rFonts w:ascii="Verdana" w:eastAsia="Times New Roman" w:hAnsi="Verdana" w:cs="Times New Roman"/>
          <w:sz w:val="16"/>
          <w:szCs w:val="16"/>
          <w:lang w:eastAsia="ru-RU"/>
        </w:rPr>
        <w:t>турагентов</w:t>
      </w:r>
      <w:proofErr w:type="spellEnd"/>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Туроператоры и </w:t>
      </w:r>
      <w:proofErr w:type="spellStart"/>
      <w:r w:rsidRPr="00665E5C">
        <w:rPr>
          <w:rFonts w:ascii="Verdana" w:eastAsia="Times New Roman" w:hAnsi="Verdana" w:cs="Times New Roman"/>
          <w:sz w:val="16"/>
          <w:szCs w:val="16"/>
          <w:lang w:eastAsia="ru-RU"/>
        </w:rPr>
        <w:t>турагенты</w:t>
      </w:r>
      <w:proofErr w:type="spellEnd"/>
      <w:r w:rsidRPr="00665E5C">
        <w:rPr>
          <w:rFonts w:ascii="Verdana" w:eastAsia="Times New Roman" w:hAnsi="Verdana" w:cs="Times New Roman"/>
          <w:sz w:val="16"/>
          <w:szCs w:val="16"/>
          <w:lang w:eastAsia="ru-RU"/>
        </w:rPr>
        <w:t xml:space="preserve">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w:t>
      </w:r>
      <w:proofErr w:type="gramStart"/>
      <w:r w:rsidRPr="00665E5C">
        <w:rPr>
          <w:rFonts w:ascii="Verdana" w:eastAsia="Times New Roman" w:hAnsi="Verdana" w:cs="Times New Roman"/>
          <w:sz w:val="16"/>
          <w:szCs w:val="16"/>
          <w:lang w:eastAsia="ru-RU"/>
        </w:rPr>
        <w:t>в сфере выездного туризма до внесения сведений о нем в реестр в соответствии</w:t>
      </w:r>
      <w:proofErr w:type="gramEnd"/>
      <w:r w:rsidRPr="00665E5C">
        <w:rPr>
          <w:rFonts w:ascii="Verdana" w:eastAsia="Times New Roman" w:hAnsi="Verdana" w:cs="Times New Roman"/>
          <w:sz w:val="16"/>
          <w:szCs w:val="16"/>
          <w:lang w:eastAsia="ru-RU"/>
        </w:rPr>
        <w:t xml:space="preserve"> с настоящим Федеральным законом не вправе осуществлять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11.1. Объединение туроператоров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 в сфере выездного туризма, и действует в целях оказания экстренной помощи туристам в соответствии с настоящим Федеральным законом.</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r w:rsidRPr="00665E5C">
        <w:rPr>
          <w:rFonts w:ascii="Verdana" w:eastAsia="Times New Roman" w:hAnsi="Verdana" w:cs="Times New Roman"/>
          <w:sz w:val="16"/>
          <w:szCs w:val="16"/>
          <w:u w:val="single"/>
          <w:lang w:eastAsia="ru-RU"/>
        </w:rPr>
        <w:t>решения</w:t>
      </w:r>
      <w:r w:rsidRPr="00665E5C">
        <w:rPr>
          <w:rFonts w:ascii="Verdana" w:eastAsia="Times New Roman" w:hAnsi="Verdana" w:cs="Times New Roman"/>
          <w:sz w:val="16"/>
          <w:szCs w:val="16"/>
          <w:lang w:eastAsia="ru-RU"/>
        </w:rPr>
        <w:t xml:space="preserve"> Правительства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Объединение туроператоров в сфере выездного туризма является открытым для вступления новых членов.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Основанием для прекращения членства туроператора в объединении туроператоров в сфере выездного туризма является: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ликвидация туроператора в соответствии с законодательством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Указанная в </w:t>
      </w:r>
      <w:r w:rsidRPr="00665E5C">
        <w:rPr>
          <w:rFonts w:ascii="Verdana" w:eastAsia="Times New Roman" w:hAnsi="Verdana" w:cs="Times New Roman"/>
          <w:sz w:val="16"/>
          <w:szCs w:val="16"/>
          <w:u w:val="single"/>
          <w:lang w:eastAsia="ru-RU"/>
        </w:rPr>
        <w:t>статье 4.1</w:t>
      </w:r>
      <w:r w:rsidRPr="00665E5C">
        <w:rPr>
          <w:rFonts w:ascii="Verdana" w:eastAsia="Times New Roman" w:hAnsi="Verdana" w:cs="Times New Roman"/>
          <w:sz w:val="16"/>
          <w:szCs w:val="16"/>
          <w:lang w:eastAsia="ru-RU"/>
        </w:rP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w:t>
      </w:r>
      <w:proofErr w:type="gramEnd"/>
      <w:r w:rsidRPr="00665E5C">
        <w:rPr>
          <w:rFonts w:ascii="Verdana" w:eastAsia="Times New Roman" w:hAnsi="Verdana" w:cs="Times New Roman"/>
          <w:sz w:val="16"/>
          <w:szCs w:val="16"/>
          <w:lang w:eastAsia="ru-RU"/>
        </w:rPr>
        <w:t xml:space="preserve">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11.2. Функции объединения туроператоров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Объединением туроператоров в сфере выездного туризма осуществляются следующие функции: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реализуется в соответствии со </w:t>
      </w:r>
      <w:r w:rsidRPr="00665E5C">
        <w:rPr>
          <w:rFonts w:ascii="Verdana" w:eastAsia="Times New Roman" w:hAnsi="Verdana" w:cs="Times New Roman"/>
          <w:sz w:val="16"/>
          <w:szCs w:val="16"/>
          <w:u w:val="single"/>
          <w:lang w:eastAsia="ru-RU"/>
        </w:rPr>
        <w:t>статьей 11.5</w:t>
      </w:r>
      <w:r w:rsidRPr="00665E5C">
        <w:rPr>
          <w:rFonts w:ascii="Verdana" w:eastAsia="Times New Roman" w:hAnsi="Verdana" w:cs="Times New Roman"/>
          <w:sz w:val="16"/>
          <w:szCs w:val="16"/>
          <w:lang w:eastAsia="ru-RU"/>
        </w:rP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осуществляющим деятельность в сфере выездного туризма, от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11.3. Имущество объединения туроператоров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Имущество объединения туроператоров в сфере выездного туризма образуется за счет:</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имущества, передаваемого данному объединению его учредителями в соответствии с учредительным договором объединения;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взносов, уплачиваемых в компенсационный фонд;</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взносов на финансирование расходов, связанных с текущей деятельностью данного объединения;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доходов, полученных от размещения средств компенсационного фонда;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денежных средств, полученных от реализации установленного </w:t>
      </w:r>
      <w:r w:rsidRPr="00665E5C">
        <w:rPr>
          <w:rFonts w:ascii="Verdana" w:eastAsia="Times New Roman" w:hAnsi="Verdana" w:cs="Times New Roman"/>
          <w:sz w:val="16"/>
          <w:szCs w:val="16"/>
          <w:u w:val="single"/>
          <w:lang w:eastAsia="ru-RU"/>
        </w:rPr>
        <w:t>статьей 11.5</w:t>
      </w:r>
      <w:r w:rsidRPr="00665E5C">
        <w:rPr>
          <w:rFonts w:ascii="Verdana" w:eastAsia="Times New Roman" w:hAnsi="Verdana" w:cs="Times New Roman"/>
          <w:sz w:val="16"/>
          <w:szCs w:val="16"/>
          <w:lang w:eastAsia="ru-RU"/>
        </w:rPr>
        <w:t xml:space="preserve"> настоящего Федерального закона права требования страховой выплаты или выплаты по банковской гарантии;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добровольных взносов.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Имущество данного объединения может использоваться исключительно в целях, ради достижения которых оно создано.</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w:t>
      </w:r>
      <w:proofErr w:type="gramEnd"/>
      <w:r w:rsidRPr="00665E5C">
        <w:rPr>
          <w:rFonts w:ascii="Verdana" w:eastAsia="Times New Roman" w:hAnsi="Verdana" w:cs="Times New Roman"/>
          <w:sz w:val="16"/>
          <w:szCs w:val="16"/>
          <w:lang w:eastAsia="ru-RU"/>
        </w:rPr>
        <w:t xml:space="preserve">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r w:rsidRPr="00665E5C">
        <w:rPr>
          <w:rFonts w:ascii="Verdana" w:eastAsia="Times New Roman" w:hAnsi="Verdana" w:cs="Times New Roman"/>
          <w:sz w:val="16"/>
          <w:szCs w:val="16"/>
          <w:u w:val="single"/>
          <w:lang w:eastAsia="ru-RU"/>
        </w:rPr>
        <w:t>Требования</w:t>
      </w:r>
      <w:r w:rsidRPr="00665E5C">
        <w:rPr>
          <w:rFonts w:ascii="Verdana" w:eastAsia="Times New Roman" w:hAnsi="Verdana" w:cs="Times New Roman"/>
          <w:sz w:val="16"/>
          <w:szCs w:val="16"/>
          <w:lang w:eastAsia="ru-RU"/>
        </w:rPr>
        <w:t xml:space="preserve">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w:t>
      </w:r>
      <w:proofErr w:type="gramStart"/>
      <w:r w:rsidRPr="00665E5C">
        <w:rPr>
          <w:rFonts w:ascii="Verdana" w:eastAsia="Times New Roman" w:hAnsi="Verdana" w:cs="Times New Roman"/>
          <w:sz w:val="16"/>
          <w:szCs w:val="16"/>
          <w:lang w:eastAsia="ru-RU"/>
        </w:rPr>
        <w:t>дств в с</w:t>
      </w:r>
      <w:proofErr w:type="gramEnd"/>
      <w:r w:rsidRPr="00665E5C">
        <w:rPr>
          <w:rFonts w:ascii="Verdana" w:eastAsia="Times New Roman" w:hAnsi="Verdana" w:cs="Times New Roman"/>
          <w:sz w:val="16"/>
          <w:szCs w:val="16"/>
          <w:lang w:eastAsia="ru-RU"/>
        </w:rPr>
        <w:t>оответствующие объекты и условия их инвестирования.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Порядок </w:t>
      </w:r>
      <w:proofErr w:type="gramStart"/>
      <w:r w:rsidRPr="00665E5C">
        <w:rPr>
          <w:rFonts w:ascii="Verdana" w:eastAsia="Times New Roman" w:hAnsi="Verdana" w:cs="Times New Roman"/>
          <w:sz w:val="16"/>
          <w:szCs w:val="16"/>
          <w:lang w:eastAsia="ru-RU"/>
        </w:rPr>
        <w:t>передачи средств компенсационного фонда объединения туроператоров</w:t>
      </w:r>
      <w:proofErr w:type="gramEnd"/>
      <w:r w:rsidRPr="00665E5C">
        <w:rPr>
          <w:rFonts w:ascii="Verdana" w:eastAsia="Times New Roman" w:hAnsi="Verdana" w:cs="Times New Roman"/>
          <w:sz w:val="16"/>
          <w:szCs w:val="16"/>
          <w:lang w:eastAsia="ru-RU"/>
        </w:rPr>
        <w:t xml:space="preserve">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11.4. Компенсационный фонд объединения туроператоров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w:t>
      </w:r>
      <w:proofErr w:type="gramStart"/>
      <w:r w:rsidRPr="00665E5C">
        <w:rPr>
          <w:rFonts w:ascii="Verdana" w:eastAsia="Times New Roman" w:hAnsi="Verdana" w:cs="Times New Roman"/>
          <w:sz w:val="16"/>
          <w:szCs w:val="16"/>
          <w:lang w:eastAsia="ru-RU"/>
        </w:rPr>
        <w:t>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w:t>
      </w:r>
      <w:proofErr w:type="gramEnd"/>
      <w:r w:rsidRPr="00665E5C">
        <w:rPr>
          <w:rFonts w:ascii="Verdana" w:eastAsia="Times New Roman" w:hAnsi="Verdana" w:cs="Times New Roman"/>
          <w:sz w:val="16"/>
          <w:szCs w:val="16"/>
          <w:lang w:eastAsia="ru-RU"/>
        </w:rPr>
        <w:t xml:space="preserve"> Указанный взнос подлежит перечислению в этот компенсационный фонд ежегодно в течение 15 дней </w:t>
      </w:r>
      <w:proofErr w:type="gramStart"/>
      <w:r w:rsidRPr="00665E5C">
        <w:rPr>
          <w:rFonts w:ascii="Verdana" w:eastAsia="Times New Roman" w:hAnsi="Verdana" w:cs="Times New Roman"/>
          <w:sz w:val="16"/>
          <w:szCs w:val="16"/>
          <w:lang w:eastAsia="ru-RU"/>
        </w:rPr>
        <w:t>с даты опубликования</w:t>
      </w:r>
      <w:proofErr w:type="gramEnd"/>
      <w:r w:rsidRPr="00665E5C">
        <w:rPr>
          <w:rFonts w:ascii="Verdana" w:eastAsia="Times New Roman" w:hAnsi="Verdana" w:cs="Times New Roman"/>
          <w:sz w:val="16"/>
          <w:szCs w:val="16"/>
          <w:lang w:eastAsia="ru-RU"/>
        </w:rPr>
        <w:t xml:space="preserve">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денежные средства, полученные от реализации установленного </w:t>
      </w:r>
      <w:r w:rsidRPr="00665E5C">
        <w:rPr>
          <w:rFonts w:ascii="Verdana" w:eastAsia="Times New Roman" w:hAnsi="Verdana" w:cs="Times New Roman"/>
          <w:sz w:val="16"/>
          <w:szCs w:val="16"/>
          <w:u w:val="single"/>
          <w:lang w:eastAsia="ru-RU"/>
        </w:rPr>
        <w:t>статьей 11.5</w:t>
      </w:r>
      <w:r w:rsidRPr="00665E5C">
        <w:rPr>
          <w:rFonts w:ascii="Verdana" w:eastAsia="Times New Roman" w:hAnsi="Verdana" w:cs="Times New Roman"/>
          <w:sz w:val="16"/>
          <w:szCs w:val="16"/>
          <w:lang w:eastAsia="ru-RU"/>
        </w:rPr>
        <w:t xml:space="preserve"> настоящего Федерального закона права требования страховой выплаты или выплаты по банковской гарантии.</w:t>
      </w:r>
    </w:p>
    <w:p w:rsidR="00665E5C" w:rsidRPr="00665E5C" w:rsidRDefault="00665E5C" w:rsidP="00665E5C">
      <w:pPr>
        <w:spacing w:after="0" w:line="240" w:lineRule="auto"/>
        <w:jc w:val="both"/>
        <w:rPr>
          <w:rFonts w:ascii="Verdana" w:eastAsia="Times New Roman" w:hAnsi="Verdana" w:cs="Times New Roman"/>
          <w:sz w:val="16"/>
          <w:szCs w:val="16"/>
          <w:lang w:eastAsia="ru-RU"/>
        </w:rPr>
      </w:pPr>
      <w:proofErr w:type="spellStart"/>
      <w:r w:rsidRPr="00665E5C">
        <w:rPr>
          <w:rFonts w:ascii="Verdana" w:eastAsia="Times New Roman" w:hAnsi="Verdana" w:cs="Times New Roman"/>
          <w:sz w:val="16"/>
          <w:szCs w:val="16"/>
          <w:lang w:eastAsia="ru-RU"/>
        </w:rPr>
        <w:t>КонсультантПлюс</w:t>
      </w:r>
      <w:proofErr w:type="spellEnd"/>
      <w:r w:rsidRPr="00665E5C">
        <w:rPr>
          <w:rFonts w:ascii="Verdana" w:eastAsia="Times New Roman" w:hAnsi="Verdana" w:cs="Times New Roman"/>
          <w:sz w:val="16"/>
          <w:szCs w:val="16"/>
          <w:lang w:eastAsia="ru-RU"/>
        </w:rPr>
        <w:t>: примечание.</w:t>
      </w:r>
    </w:p>
    <w:p w:rsidR="00665E5C" w:rsidRPr="00665E5C" w:rsidRDefault="00665E5C" w:rsidP="00665E5C">
      <w:pPr>
        <w:spacing w:after="96" w:line="240"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Положения части третьей статьи 11.4 (в редакции Федерального закона от 03.05.2012 N 47-ФЗ) применяются по истечении трех лет и шести месяцев после дня официального опубликования Федерального закона от 03.05.2012 N 47-ФЗ (часть 7 статьи 6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Правительство Российской Федерации вправе уменьшить размер взноса </w:t>
      </w:r>
      <w:proofErr w:type="gramStart"/>
      <w:r w:rsidRPr="00665E5C">
        <w:rPr>
          <w:rFonts w:ascii="Verdana" w:eastAsia="Times New Roman" w:hAnsi="Verdana" w:cs="Times New Roman"/>
          <w:sz w:val="16"/>
          <w:szCs w:val="16"/>
          <w:lang w:eastAsia="ru-RU"/>
        </w:rPr>
        <w:t>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w:t>
      </w:r>
      <w:proofErr w:type="gramEnd"/>
      <w:r w:rsidRPr="00665E5C">
        <w:rPr>
          <w:rFonts w:ascii="Verdana" w:eastAsia="Times New Roman" w:hAnsi="Verdana" w:cs="Times New Roman"/>
          <w:sz w:val="16"/>
          <w:szCs w:val="16"/>
          <w:lang w:eastAsia="ru-RU"/>
        </w:rPr>
        <w:t xml:space="preserve"> за предшествующий год.</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 допускается освобождение члена объединения туроператоров в сфере выездного 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 осуществляющий деятельность в сфере выездного туризма, а равно и туроператор или юридическое лицо, ранее не осуществлявшие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u w:val="single"/>
          <w:lang w:eastAsia="ru-RU"/>
        </w:rPr>
        <w:t>Порядок</w:t>
      </w:r>
      <w:r w:rsidRPr="00665E5C">
        <w:rPr>
          <w:rFonts w:ascii="Verdana" w:eastAsia="Times New Roman" w:hAnsi="Verdana" w:cs="Times New Roman"/>
          <w:sz w:val="16"/>
          <w:szCs w:val="16"/>
          <w:lang w:eastAsia="ru-RU"/>
        </w:rPr>
        <w:t xml:space="preserve">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w:t>
      </w:r>
      <w:r w:rsidRPr="00665E5C">
        <w:rPr>
          <w:rFonts w:ascii="Verdana" w:eastAsia="Times New Roman" w:hAnsi="Verdana" w:cs="Times New Roman"/>
          <w:sz w:val="16"/>
          <w:szCs w:val="16"/>
          <w:lang w:eastAsia="ru-RU"/>
        </w:rPr>
        <w:lastRenderedPageBreak/>
        <w:t>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11.5. Возмещение расходов компенсационного фонда объединения туроператоров в сфере выездного туризма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roofErr w:type="gramEnd"/>
      <w:r w:rsidRPr="00665E5C">
        <w:rPr>
          <w:rFonts w:ascii="Verdana" w:eastAsia="Times New Roman" w:hAnsi="Verdana" w:cs="Times New Roman"/>
          <w:sz w:val="16"/>
          <w:szCs w:val="16"/>
          <w:lang w:eastAsia="ru-RU"/>
        </w:rPr>
        <w:t xml:space="preserve"> К отношениям между данным объединением и страховщиком или гарантом, указанным в </w:t>
      </w:r>
      <w:r w:rsidRPr="00665E5C">
        <w:rPr>
          <w:rFonts w:ascii="Verdana" w:eastAsia="Times New Roman" w:hAnsi="Verdana" w:cs="Times New Roman"/>
          <w:sz w:val="16"/>
          <w:szCs w:val="16"/>
          <w:u w:val="single"/>
          <w:lang w:eastAsia="ru-RU"/>
        </w:rPr>
        <w:t>статье 17.4</w:t>
      </w:r>
      <w:r w:rsidRPr="00665E5C">
        <w:rPr>
          <w:rFonts w:ascii="Verdana" w:eastAsia="Times New Roman" w:hAnsi="Verdana" w:cs="Times New Roman"/>
          <w:sz w:val="16"/>
          <w:szCs w:val="16"/>
          <w:lang w:eastAsia="ru-RU"/>
        </w:rP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12. Объединения туристов</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w:t>
      </w:r>
      <w:proofErr w:type="gramStart"/>
      <w:r w:rsidRPr="00665E5C">
        <w:rPr>
          <w:rFonts w:ascii="Verdana" w:eastAsia="Times New Roman" w:hAnsi="Verdana" w:cs="Times New Roman"/>
          <w:sz w:val="16"/>
          <w:szCs w:val="16"/>
          <w:lang w:eastAsia="ru-RU"/>
        </w:rPr>
        <w:t>порядке</w:t>
      </w:r>
      <w:proofErr w:type="gramEnd"/>
      <w:r w:rsidRPr="00665E5C">
        <w:rPr>
          <w:rFonts w:ascii="Verdana" w:eastAsia="Times New Roman" w:hAnsi="Verdana" w:cs="Times New Roman"/>
          <w:sz w:val="16"/>
          <w:szCs w:val="16"/>
          <w:lang w:eastAsia="ru-RU"/>
        </w:rPr>
        <w:t xml:space="preserve"> установленном законодательством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VI. ТУРИСТСКИЕ РЕСУРСЫ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13. Туристские ресурсы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30.12.2008 N 309-ФЗ)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VII. БЕЗОПАСНОСТЬ ТУРИЗМА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14. Обеспечение безопасности туризма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05.02.2007 N 12-ФЗ)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Под безопасностью туризма понимаются безопасность туристов (экскурсантов), сохранность их имущества, а также </w:t>
      </w:r>
      <w:proofErr w:type="spellStart"/>
      <w:r w:rsidRPr="00665E5C">
        <w:rPr>
          <w:rFonts w:ascii="Verdana" w:eastAsia="Times New Roman" w:hAnsi="Verdana" w:cs="Times New Roman"/>
          <w:sz w:val="16"/>
          <w:szCs w:val="16"/>
          <w:lang w:eastAsia="ru-RU"/>
        </w:rPr>
        <w:t>ненанесение</w:t>
      </w:r>
      <w:proofErr w:type="spellEnd"/>
      <w:r w:rsidRPr="00665E5C">
        <w:rPr>
          <w:rFonts w:ascii="Verdana" w:eastAsia="Times New Roman" w:hAnsi="Verdana" w:cs="Times New Roman"/>
          <w:sz w:val="16"/>
          <w:szCs w:val="16"/>
          <w:lang w:eastAsia="ru-RU"/>
        </w:rPr>
        <w:t xml:space="preserve"> ущерба при совершении путешествий окружающей среде, материальным и духовным ценностям общества, безопасности государства.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Уполномоченный федеральный орган исполнительной власти </w:t>
      </w:r>
      <w:r w:rsidRPr="00665E5C">
        <w:rPr>
          <w:rFonts w:ascii="Verdana" w:eastAsia="Times New Roman" w:hAnsi="Verdana" w:cs="Times New Roman"/>
          <w:sz w:val="16"/>
          <w:szCs w:val="16"/>
          <w:u w:val="single"/>
          <w:lang w:eastAsia="ru-RU"/>
        </w:rPr>
        <w:t>информирует</w:t>
      </w:r>
      <w:r w:rsidRPr="00665E5C">
        <w:rPr>
          <w:rFonts w:ascii="Verdana" w:eastAsia="Times New Roman" w:hAnsi="Verdana" w:cs="Times New Roman"/>
          <w:sz w:val="16"/>
          <w:szCs w:val="16"/>
          <w:lang w:eastAsia="ru-RU"/>
        </w:rPr>
        <w:t xml:space="preserve"> туроператоров, </w:t>
      </w:r>
      <w:proofErr w:type="spellStart"/>
      <w:r w:rsidRPr="00665E5C">
        <w:rPr>
          <w:rFonts w:ascii="Verdana" w:eastAsia="Times New Roman" w:hAnsi="Verdana" w:cs="Times New Roman"/>
          <w:sz w:val="16"/>
          <w:szCs w:val="16"/>
          <w:lang w:eastAsia="ru-RU"/>
        </w:rPr>
        <w:t>турагентов</w:t>
      </w:r>
      <w:proofErr w:type="spellEnd"/>
      <w:r w:rsidRPr="00665E5C">
        <w:rPr>
          <w:rFonts w:ascii="Verdana" w:eastAsia="Times New Roman" w:hAnsi="Verdana" w:cs="Times New Roman"/>
          <w:sz w:val="16"/>
          <w:szCs w:val="16"/>
          <w:lang w:eastAsia="ru-RU"/>
        </w:rP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вправе потребовать в судебном порядке расторжения договора о реализации туристского продукта или его изменения.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При расторжении до начала путешествия договора о реализации туристского продукта в связи с наступлением</w:t>
      </w:r>
      <w:proofErr w:type="gramEnd"/>
      <w:r w:rsidRPr="00665E5C">
        <w:rPr>
          <w:rFonts w:ascii="Verdana" w:eastAsia="Times New Roman" w:hAnsi="Verdana" w:cs="Times New Roman"/>
          <w:sz w:val="16"/>
          <w:szCs w:val="16"/>
          <w:lang w:eastAsia="ru-RU"/>
        </w:rPr>
        <w:t xml:space="preserve"> обстоятельств, указанных в настоящей статье, туристу и (или) иному заказчику возвращается денежная сумма, равная общей </w:t>
      </w:r>
      <w:r w:rsidRPr="00665E5C">
        <w:rPr>
          <w:rFonts w:ascii="Verdana" w:eastAsia="Times New Roman" w:hAnsi="Verdana" w:cs="Times New Roman"/>
          <w:sz w:val="16"/>
          <w:szCs w:val="16"/>
          <w:lang w:eastAsia="ru-RU"/>
        </w:rPr>
        <w:lastRenderedPageBreak/>
        <w:t>цене туристского продукта, а после начала путешествия - ее часть в размере, пропорциональном стоимости не оказанных туристу услуг.</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При заключении договора о реализации туристского продукта туроператор,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xml:space="preserve"> обязаны представить туристу и (или) иному заказчику достоверную информацию:</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 основных документах, необходимых для въезда в страну (место) временного пребывания и выезда из страны (места) временного пребывания;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(абзац введен Федеральным законом от 29.06.2015 N 155-ФЗ)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665E5C">
        <w:rPr>
          <w:rFonts w:ascii="Verdana" w:eastAsia="Times New Roman" w:hAnsi="Verdana" w:cs="Times New Roman"/>
          <w:sz w:val="16"/>
          <w:szCs w:val="16"/>
          <w:lang w:eastAsia="ru-RU"/>
        </w:rPr>
        <w:t xml:space="preserve"> страхования заключается с туристом туроператором,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от имени страховщика;</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(абзац введен Федеральным законом от 29.06.2015 N 155-ФЗ)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 опасностях, с которыми турист (экскурсант) может встретиться при совершении путешествия;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таможенных, пограничных, медицинских, санитарно-эпидемиологических и иных правилах (в объеме, необходимом для совершения путешествия);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rsidRPr="00665E5C">
        <w:rPr>
          <w:rFonts w:ascii="Verdana" w:eastAsia="Times New Roman" w:hAnsi="Verdana" w:cs="Times New Roman"/>
          <w:sz w:val="16"/>
          <w:szCs w:val="16"/>
          <w:lang w:eastAsia="ru-RU"/>
        </w:rPr>
        <w:t xml:space="preserve"> имуществу туриста (экскурсанта);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w:t>
      </w:r>
      <w:proofErr w:type="gramStart"/>
      <w:r w:rsidRPr="00665E5C">
        <w:rPr>
          <w:rFonts w:ascii="Verdana" w:eastAsia="Times New Roman" w:hAnsi="Verdana" w:cs="Times New Roman"/>
          <w:sz w:val="16"/>
          <w:szCs w:val="16"/>
          <w:lang w:eastAsia="ru-RU"/>
        </w:rPr>
        <w:t>кт вкл</w:t>
      </w:r>
      <w:proofErr w:type="gramEnd"/>
      <w:r w:rsidRPr="00665E5C">
        <w:rPr>
          <w:rFonts w:ascii="Verdana" w:eastAsia="Times New Roman" w:hAnsi="Verdana" w:cs="Times New Roman"/>
          <w:sz w:val="16"/>
          <w:szCs w:val="16"/>
          <w:lang w:eastAsia="ru-RU"/>
        </w:rPr>
        <w:t>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национальных и религиозных особенностях страны (места) временного пребывания;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 порядке обращения в объединение туроператоров в сфере выездного туризма для получения экстренной помощи;</w:t>
      </w:r>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(абзац введен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 иных особенностях путешествия.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Туроператоры, </w:t>
      </w:r>
      <w:proofErr w:type="spellStart"/>
      <w:r w:rsidRPr="00665E5C">
        <w:rPr>
          <w:rFonts w:ascii="Verdana" w:eastAsia="Times New Roman" w:hAnsi="Verdana" w:cs="Times New Roman"/>
          <w:sz w:val="16"/>
          <w:szCs w:val="16"/>
          <w:lang w:eastAsia="ru-RU"/>
        </w:rPr>
        <w:t>турагенты</w:t>
      </w:r>
      <w:proofErr w:type="spellEnd"/>
      <w:r w:rsidRPr="00665E5C">
        <w:rPr>
          <w:rFonts w:ascii="Verdana" w:eastAsia="Times New Roman" w:hAnsi="Verdana" w:cs="Times New Roman"/>
          <w:sz w:val="16"/>
          <w:szCs w:val="16"/>
          <w:lang w:eastAsia="ru-RU"/>
        </w:rPr>
        <w:t>,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Туроператоры и </w:t>
      </w:r>
      <w:proofErr w:type="spellStart"/>
      <w:r w:rsidRPr="00665E5C">
        <w:rPr>
          <w:rFonts w:ascii="Verdana" w:eastAsia="Times New Roman" w:hAnsi="Verdana" w:cs="Times New Roman"/>
          <w:sz w:val="16"/>
          <w:szCs w:val="16"/>
          <w:lang w:eastAsia="ru-RU"/>
        </w:rPr>
        <w:t>турагенты</w:t>
      </w:r>
      <w:proofErr w:type="spellEnd"/>
      <w:r w:rsidRPr="00665E5C">
        <w:rPr>
          <w:rFonts w:ascii="Verdana" w:eastAsia="Times New Roman" w:hAnsi="Verdana" w:cs="Times New Roman"/>
          <w:sz w:val="16"/>
          <w:szCs w:val="16"/>
          <w:lang w:eastAsia="ru-RU"/>
        </w:rPr>
        <w:t>,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roofErr w:type="gramEnd"/>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15. Специализированные службы по обеспечению безопасности туристов</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r w:rsidRPr="00665E5C">
        <w:rPr>
          <w:rFonts w:ascii="Verdana" w:eastAsia="Times New Roman" w:hAnsi="Verdana" w:cs="Times New Roman"/>
          <w:sz w:val="16"/>
          <w:szCs w:val="16"/>
          <w:u w:val="single"/>
          <w:lang w:eastAsia="ru-RU"/>
        </w:rPr>
        <w:t>службами,</w:t>
      </w:r>
      <w:r w:rsidRPr="00665E5C">
        <w:rPr>
          <w:rFonts w:ascii="Verdana" w:eastAsia="Times New Roman" w:hAnsi="Verdana" w:cs="Times New Roman"/>
          <w:sz w:val="16"/>
          <w:szCs w:val="16"/>
          <w:lang w:eastAsia="ru-RU"/>
        </w:rPr>
        <w:t xml:space="preserve"> определяемыми Правительством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16. Защита интересов российских туристов за пределами Российской Федерации в случаях возникновения чрезвычайных ситуаций</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 Добровольное страхование имущественных интересов туристов</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(в ред. Федерального закона от 29.06.2015 N 155-ФЗ)</w:t>
      </w:r>
    </w:p>
    <w:p w:rsidR="00665E5C" w:rsidRPr="00665E5C" w:rsidRDefault="00665E5C" w:rsidP="00665E5C">
      <w:pPr>
        <w:spacing w:after="0" w:line="312"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Туроператор (</w:t>
      </w:r>
      <w:proofErr w:type="spellStart"/>
      <w:r w:rsidRPr="00665E5C">
        <w:rPr>
          <w:rFonts w:ascii="Verdana" w:eastAsia="Times New Roman" w:hAnsi="Verdana" w:cs="Times New Roman"/>
          <w:sz w:val="16"/>
          <w:szCs w:val="16"/>
          <w:lang w:eastAsia="ru-RU"/>
        </w:rPr>
        <w:t>турагент</w:t>
      </w:r>
      <w:proofErr w:type="spellEnd"/>
      <w:r w:rsidRPr="00665E5C">
        <w:rPr>
          <w:rFonts w:ascii="Verdana" w:eastAsia="Times New Roman" w:hAnsi="Verdana" w:cs="Times New Roman"/>
          <w:sz w:val="16"/>
          <w:szCs w:val="16"/>
          <w:lang w:eastAsia="ru-RU"/>
        </w:rPr>
        <w:t>)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Правила страхования должны предусматривать:</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исполнение страховщиком обязанности, указанной в </w:t>
      </w:r>
      <w:r w:rsidRPr="00665E5C">
        <w:rPr>
          <w:rFonts w:ascii="Verdana" w:eastAsia="Times New Roman" w:hAnsi="Verdana" w:cs="Times New Roman"/>
          <w:sz w:val="16"/>
          <w:szCs w:val="16"/>
          <w:u w:val="single"/>
          <w:lang w:eastAsia="ru-RU"/>
        </w:rPr>
        <w:t>абзаце втором</w:t>
      </w:r>
      <w:r w:rsidRPr="00665E5C">
        <w:rPr>
          <w:rFonts w:ascii="Verdana" w:eastAsia="Times New Roman" w:hAnsi="Verdana" w:cs="Times New Roman"/>
          <w:sz w:val="16"/>
          <w:szCs w:val="16"/>
          <w:lang w:eastAsia="ru-RU"/>
        </w:rP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заключение договора добровольного страхования на срок не </w:t>
      </w:r>
      <w:proofErr w:type="gramStart"/>
      <w:r w:rsidRPr="00665E5C">
        <w:rPr>
          <w:rFonts w:ascii="Verdana" w:eastAsia="Times New Roman" w:hAnsi="Verdana" w:cs="Times New Roman"/>
          <w:sz w:val="16"/>
          <w:szCs w:val="16"/>
          <w:lang w:eastAsia="ru-RU"/>
        </w:rPr>
        <w:t>менее указанного</w:t>
      </w:r>
      <w:proofErr w:type="gramEnd"/>
      <w:r w:rsidRPr="00665E5C">
        <w:rPr>
          <w:rFonts w:ascii="Verdana" w:eastAsia="Times New Roman" w:hAnsi="Verdana" w:cs="Times New Roman"/>
          <w:sz w:val="16"/>
          <w:szCs w:val="16"/>
          <w:lang w:eastAsia="ru-RU"/>
        </w:rPr>
        <w:t xml:space="preserve"> туристом периода его временного пребывания за пределами страны постоянного проживания;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w:t>
      </w:r>
      <w:proofErr w:type="spellStart"/>
      <w:r w:rsidRPr="00665E5C">
        <w:rPr>
          <w:rFonts w:ascii="Verdana" w:eastAsia="Times New Roman" w:hAnsi="Verdana" w:cs="Times New Roman"/>
          <w:sz w:val="16"/>
          <w:szCs w:val="16"/>
          <w:lang w:eastAsia="ru-RU"/>
        </w:rPr>
        <w:t>выгодоприобретателю</w:t>
      </w:r>
      <w:proofErr w:type="spellEnd"/>
      <w:r w:rsidRPr="00665E5C">
        <w:rPr>
          <w:rFonts w:ascii="Verdana" w:eastAsia="Times New Roman" w:hAnsi="Verdana" w:cs="Times New Roman"/>
          <w:sz w:val="16"/>
          <w:szCs w:val="16"/>
          <w:lang w:eastAsia="ru-RU"/>
        </w:rPr>
        <w:t xml:space="preserve">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VII.1.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center"/>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05.02.2007 N 12-ФЗ)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17.1. Требования к предоставляемому финансовому обеспечению</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rsidRPr="00665E5C">
        <w:rPr>
          <w:rFonts w:ascii="Verdana" w:eastAsia="Times New Roman" w:hAnsi="Verdana" w:cs="Times New Roman"/>
          <w:sz w:val="16"/>
          <w:szCs w:val="16"/>
          <w:lang w:eastAsia="ru-RU"/>
        </w:rPr>
        <w:t>турагентами</w:t>
      </w:r>
      <w:proofErr w:type="spell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В случае возникновения обстоятельств, указанных в </w:t>
      </w:r>
      <w:r w:rsidRPr="00665E5C">
        <w:rPr>
          <w:rFonts w:ascii="Verdana" w:eastAsia="Times New Roman" w:hAnsi="Verdana" w:cs="Times New Roman"/>
          <w:sz w:val="16"/>
          <w:szCs w:val="16"/>
          <w:u w:val="single"/>
          <w:lang w:eastAsia="ru-RU"/>
        </w:rPr>
        <w:t>статье 17.4</w:t>
      </w:r>
      <w:r w:rsidRPr="00665E5C">
        <w:rPr>
          <w:rFonts w:ascii="Verdana" w:eastAsia="Times New Roman" w:hAnsi="Verdana" w:cs="Times New Roman"/>
          <w:sz w:val="16"/>
          <w:szCs w:val="16"/>
          <w:lang w:eastAsia="ru-RU"/>
        </w:rPr>
        <w:t xml:space="preserve">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r w:rsidRPr="00665E5C">
        <w:rPr>
          <w:rFonts w:ascii="Verdana" w:eastAsia="Times New Roman" w:hAnsi="Verdana" w:cs="Times New Roman"/>
          <w:sz w:val="16"/>
          <w:szCs w:val="16"/>
          <w:u w:val="single"/>
          <w:lang w:eastAsia="ru-RU"/>
        </w:rPr>
        <w:t>законом</w:t>
      </w:r>
      <w:r w:rsidRPr="00665E5C">
        <w:rPr>
          <w:rFonts w:ascii="Verdana" w:eastAsia="Times New Roman" w:hAnsi="Verdana" w:cs="Times New Roman"/>
          <w:sz w:val="16"/>
          <w:szCs w:val="16"/>
          <w:lang w:eastAsia="ru-RU"/>
        </w:rPr>
        <w:t xml:space="preserve"> "О государственной регистрации юридических лиц и индивидуальных предпринимателей" (далее - гарант).</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Договор страхования ответственности туроператора не может </w:t>
      </w:r>
      <w:proofErr w:type="gramStart"/>
      <w:r w:rsidRPr="00665E5C">
        <w:rPr>
          <w:rFonts w:ascii="Verdana" w:eastAsia="Times New Roman" w:hAnsi="Verdana" w:cs="Times New Roman"/>
          <w:sz w:val="16"/>
          <w:szCs w:val="16"/>
          <w:lang w:eastAsia="ru-RU"/>
        </w:rPr>
        <w:t>быть</w:t>
      </w:r>
      <w:proofErr w:type="gramEnd"/>
      <w:r w:rsidRPr="00665E5C">
        <w:rPr>
          <w:rFonts w:ascii="Verdana" w:eastAsia="Times New Roman" w:hAnsi="Verdana" w:cs="Times New Roman"/>
          <w:sz w:val="16"/>
          <w:szCs w:val="16"/>
          <w:lang w:eastAsia="ru-RU"/>
        </w:rPr>
        <w:t xml:space="preserve"> расторгнут досрочно, а банковская гарантия, выданная туроператору, не может быть отозвана.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при наступлении обстоятельств, предусмотренных </w:t>
      </w:r>
      <w:r w:rsidRPr="00665E5C">
        <w:rPr>
          <w:rFonts w:ascii="Verdana" w:eastAsia="Times New Roman" w:hAnsi="Verdana" w:cs="Times New Roman"/>
          <w:sz w:val="16"/>
          <w:szCs w:val="16"/>
          <w:u w:val="single"/>
          <w:lang w:eastAsia="ru-RU"/>
        </w:rPr>
        <w:t>статьей 17.4</w:t>
      </w:r>
      <w:r w:rsidRPr="00665E5C">
        <w:rPr>
          <w:rFonts w:ascii="Verdana" w:eastAsia="Times New Roman" w:hAnsi="Verdana" w:cs="Times New Roman"/>
          <w:sz w:val="16"/>
          <w:szCs w:val="16"/>
          <w:lang w:eastAsia="ru-RU"/>
        </w:rP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w:t>
      </w:r>
      <w:proofErr w:type="gramEnd"/>
      <w:r w:rsidRPr="00665E5C">
        <w:rPr>
          <w:rFonts w:ascii="Verdana" w:eastAsia="Times New Roman" w:hAnsi="Verdana" w:cs="Times New Roman"/>
          <w:sz w:val="16"/>
          <w:szCs w:val="16"/>
          <w:lang w:eastAsia="ru-RU"/>
        </w:rPr>
        <w:t xml:space="preserve"> гарантии (если в соответствии с договором, заключенным между туроператором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xml:space="preserve">, </w:t>
      </w:r>
      <w:proofErr w:type="spellStart"/>
      <w:r w:rsidRPr="00665E5C">
        <w:rPr>
          <w:rFonts w:ascii="Verdana" w:eastAsia="Times New Roman" w:hAnsi="Verdana" w:cs="Times New Roman"/>
          <w:sz w:val="16"/>
          <w:szCs w:val="16"/>
          <w:lang w:eastAsia="ru-RU"/>
        </w:rPr>
        <w:t>турагенту</w:t>
      </w:r>
      <w:proofErr w:type="spellEnd"/>
      <w:r w:rsidRPr="00665E5C">
        <w:rPr>
          <w:rFonts w:ascii="Verdana" w:eastAsia="Times New Roman" w:hAnsi="Verdana" w:cs="Times New Roman"/>
          <w:sz w:val="16"/>
          <w:szCs w:val="16"/>
          <w:lang w:eastAsia="ru-RU"/>
        </w:rPr>
        <w:t xml:space="preserve"> поручается от своего имени реализовывать туристский продукт, сформированный туроператором).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40" w:lineRule="auto"/>
        <w:jc w:val="both"/>
        <w:rPr>
          <w:rFonts w:ascii="Verdana" w:eastAsia="Times New Roman" w:hAnsi="Verdana" w:cs="Times New Roman"/>
          <w:sz w:val="16"/>
          <w:szCs w:val="16"/>
          <w:lang w:eastAsia="ru-RU"/>
        </w:rPr>
      </w:pPr>
      <w:proofErr w:type="spellStart"/>
      <w:r w:rsidRPr="00665E5C">
        <w:rPr>
          <w:rFonts w:ascii="Verdana" w:eastAsia="Times New Roman" w:hAnsi="Verdana" w:cs="Times New Roman"/>
          <w:sz w:val="16"/>
          <w:szCs w:val="16"/>
          <w:lang w:eastAsia="ru-RU"/>
        </w:rPr>
        <w:t>КонсультантПлюс</w:t>
      </w:r>
      <w:proofErr w:type="spellEnd"/>
      <w:r w:rsidRPr="00665E5C">
        <w:rPr>
          <w:rFonts w:ascii="Verdana" w:eastAsia="Times New Roman" w:hAnsi="Verdana" w:cs="Times New Roman"/>
          <w:sz w:val="16"/>
          <w:szCs w:val="16"/>
          <w:lang w:eastAsia="ru-RU"/>
        </w:rPr>
        <w:t>: примечание.</w:t>
      </w:r>
    </w:p>
    <w:p w:rsidR="00665E5C" w:rsidRPr="00665E5C" w:rsidRDefault="00665E5C" w:rsidP="00665E5C">
      <w:pPr>
        <w:spacing w:after="96" w:line="240" w:lineRule="auto"/>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Юридические лица, осуществляющие на день вступления в силу Федерального закона от 03.05.2012 N 47-ФЗ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 в сфере международного туризма, в части выездного туризма, в сфере международного туризма, в части выездного туризма, и внутреннего туризма, не позднее чем через шестьдесят дней после дня вступления в силу указанного Федерального закона должны иметь финансовое обеспечение в размере, предусмотренном данной статьей (в редакции</w:t>
      </w:r>
      <w:proofErr w:type="gramEnd"/>
      <w:r w:rsidRPr="00665E5C">
        <w:rPr>
          <w:rFonts w:ascii="Verdana" w:eastAsia="Times New Roman" w:hAnsi="Verdana" w:cs="Times New Roman"/>
          <w:sz w:val="16"/>
          <w:szCs w:val="16"/>
          <w:lang w:eastAsia="ru-RU"/>
        </w:rPr>
        <w:t xml:space="preserve"> </w:t>
      </w:r>
      <w:proofErr w:type="gramStart"/>
      <w:r w:rsidRPr="00665E5C">
        <w:rPr>
          <w:rFonts w:ascii="Verdana" w:eastAsia="Times New Roman" w:hAnsi="Verdana" w:cs="Times New Roman"/>
          <w:sz w:val="16"/>
          <w:szCs w:val="16"/>
          <w:lang w:eastAsia="ru-RU"/>
        </w:rPr>
        <w:t>Федерального закона от 03.05.2012 N 47-ФЗ) (часть 9 статьи 6 Федерального закона от 03.05.2012 N 47-ФЗ).</w:t>
      </w:r>
      <w:proofErr w:type="gramEnd"/>
      <w:r w:rsidRPr="00665E5C">
        <w:rPr>
          <w:rFonts w:ascii="Verdana" w:eastAsia="Times New Roman" w:hAnsi="Verdana" w:cs="Times New Roman"/>
          <w:sz w:val="16"/>
          <w:szCs w:val="16"/>
          <w:lang w:eastAsia="ru-RU"/>
        </w:rPr>
        <w:t xml:space="preserve"> 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 следующего за днем истечения срока выполнения туроператором указанного требования (часть 10 статьи 6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17.2. Размер финансового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28.06.2009 N 123-ФЗ)</w:t>
      </w:r>
    </w:p>
    <w:p w:rsidR="00665E5C" w:rsidRPr="00665E5C" w:rsidRDefault="00665E5C" w:rsidP="00665E5C">
      <w:pPr>
        <w:spacing w:after="0" w:line="312"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500 тысяч рублей - для туроператоров, осуществляющих деятельность в сфере внутреннего туризма или въездного туризма;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осуществляющих деятельность в сфере выездного туризма и применяющих</w:t>
      </w:r>
      <w:proofErr w:type="gramEnd"/>
      <w:r w:rsidRPr="00665E5C">
        <w:rPr>
          <w:rFonts w:ascii="Verdana" w:eastAsia="Times New Roman" w:hAnsi="Verdana" w:cs="Times New Roman"/>
          <w:sz w:val="16"/>
          <w:szCs w:val="16"/>
          <w:lang w:eastAsia="ru-RU"/>
        </w:rPr>
        <w:t xml:space="preserve"> упрощенную систему налогообложения;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w:t>
      </w:r>
      <w:proofErr w:type="gramEnd"/>
      <w:r w:rsidRPr="00665E5C">
        <w:rPr>
          <w:rFonts w:ascii="Verdana" w:eastAsia="Times New Roman" w:hAnsi="Verdana" w:cs="Times New Roman"/>
          <w:sz w:val="16"/>
          <w:szCs w:val="16"/>
          <w:lang w:eastAsia="ru-RU"/>
        </w:rPr>
        <w:t xml:space="preserve"> в соответствии с законодательством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первая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r w:rsidRPr="00665E5C">
        <w:rPr>
          <w:rFonts w:ascii="Verdana" w:eastAsia="Times New Roman" w:hAnsi="Verdana" w:cs="Times New Roman"/>
          <w:sz w:val="16"/>
          <w:szCs w:val="16"/>
          <w:u w:val="single"/>
          <w:lang w:eastAsia="ru-RU"/>
        </w:rPr>
        <w:t>порядке</w:t>
      </w:r>
      <w:r w:rsidRPr="00665E5C">
        <w:rPr>
          <w:rFonts w:ascii="Verdana" w:eastAsia="Times New Roman" w:hAnsi="Verdana" w:cs="Times New Roman"/>
          <w:sz w:val="16"/>
          <w:szCs w:val="16"/>
          <w:lang w:eastAsia="ru-RU"/>
        </w:rPr>
        <w:t>.</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Туроператоры, не осуществлявшие в отчетном году деятельности в сфере выездного туризма, а также юридические лица, намеренные осуществлять </w:t>
      </w:r>
      <w:proofErr w:type="spellStart"/>
      <w:r w:rsidRPr="00665E5C">
        <w:rPr>
          <w:rFonts w:ascii="Verdana" w:eastAsia="Times New Roman" w:hAnsi="Verdana" w:cs="Times New Roman"/>
          <w:sz w:val="16"/>
          <w:szCs w:val="16"/>
          <w:lang w:eastAsia="ru-RU"/>
        </w:rPr>
        <w:t>туроператорскую</w:t>
      </w:r>
      <w:proofErr w:type="spellEnd"/>
      <w:r w:rsidRPr="00665E5C">
        <w:rPr>
          <w:rFonts w:ascii="Verdana" w:eastAsia="Times New Roman" w:hAnsi="Verdana" w:cs="Times New Roman"/>
          <w:sz w:val="16"/>
          <w:szCs w:val="16"/>
          <w:lang w:eastAsia="ru-RU"/>
        </w:rPr>
        <w:t xml:space="preserve">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третья 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случае</w:t>
      </w:r>
      <w:proofErr w:type="gramStart"/>
      <w:r w:rsidRPr="00665E5C">
        <w:rPr>
          <w:rFonts w:ascii="Verdana" w:eastAsia="Times New Roman" w:hAnsi="Verdana" w:cs="Times New Roman"/>
          <w:sz w:val="16"/>
          <w:szCs w:val="16"/>
          <w:lang w:eastAsia="ru-RU"/>
        </w:rPr>
        <w:t>,</w:t>
      </w:r>
      <w:proofErr w:type="gramEnd"/>
      <w:r w:rsidRPr="00665E5C">
        <w:rPr>
          <w:rFonts w:ascii="Verdana" w:eastAsia="Times New Roman" w:hAnsi="Verdana" w:cs="Times New Roman"/>
          <w:sz w:val="16"/>
          <w:szCs w:val="16"/>
          <w:lang w:eastAsia="ru-RU"/>
        </w:rPr>
        <w:t xml:space="preserve"> если туроператор оказывает услуги в нескольких сферах </w:t>
      </w:r>
      <w:proofErr w:type="spellStart"/>
      <w:r w:rsidRPr="00665E5C">
        <w:rPr>
          <w:rFonts w:ascii="Verdana" w:eastAsia="Times New Roman" w:hAnsi="Verdana" w:cs="Times New Roman"/>
          <w:sz w:val="16"/>
          <w:szCs w:val="16"/>
          <w:lang w:eastAsia="ru-RU"/>
        </w:rPr>
        <w:t>туроператорской</w:t>
      </w:r>
      <w:proofErr w:type="spellEnd"/>
      <w:r w:rsidRPr="00665E5C">
        <w:rPr>
          <w:rFonts w:ascii="Verdana" w:eastAsia="Times New Roman" w:hAnsi="Verdana" w:cs="Times New Roman"/>
          <w:sz w:val="16"/>
          <w:szCs w:val="16"/>
          <w:lang w:eastAsia="ru-RU"/>
        </w:rPr>
        <w:t xml:space="preserve"> деятельности, применяется наибольший размер финансового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17.3. Срок действия финансового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 xml:space="preserve">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w:t>
      </w:r>
      <w:r w:rsidRPr="00665E5C">
        <w:rPr>
          <w:rFonts w:ascii="Verdana" w:eastAsia="Times New Roman" w:hAnsi="Verdana" w:cs="Times New Roman"/>
          <w:sz w:val="16"/>
          <w:szCs w:val="16"/>
          <w:lang w:eastAsia="ru-RU"/>
        </w:rPr>
        <w:lastRenderedPageBreak/>
        <w:t>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Сведения о наличии у туроператора финансового обеспечения на новый срок представляются в уполномоченный федеральный орган исполнительной власти не позднее трех месяцев до истечения срока действующего финансового обеспечения.</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 существенным нарушениям туроператором договора о реализации туристского продукта относятся: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неисполнение обязательств по оказанию туристу и (или) иному заказчику входящих в туристский продукт услуг по перевозке и (или) размещению;</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w:t>
      </w:r>
      <w:proofErr w:type="gramStart"/>
      <w:r w:rsidRPr="00665E5C">
        <w:rPr>
          <w:rFonts w:ascii="Verdana" w:eastAsia="Times New Roman" w:hAnsi="Verdana" w:cs="Times New Roman"/>
          <w:sz w:val="16"/>
          <w:szCs w:val="16"/>
          <w:lang w:eastAsia="ru-RU"/>
        </w:rPr>
        <w:t>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roofErr w:type="gramEnd"/>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w:t>
      </w:r>
      <w:proofErr w:type="gramEnd"/>
      <w:r w:rsidRPr="00665E5C">
        <w:rPr>
          <w:rFonts w:ascii="Verdana" w:eastAsia="Times New Roman" w:hAnsi="Verdana" w:cs="Times New Roman"/>
          <w:sz w:val="16"/>
          <w:szCs w:val="16"/>
          <w:lang w:eastAsia="ru-RU"/>
        </w:rPr>
        <w:t xml:space="preserve"> возмещения или об уплате денежной суммы непосредственно организации, предоставившей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требовании туриста и (или) иного заказчика указываются: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фамилия, имя и отчество туриста, а также сведения об ином заказчике (если договор о реализации туристского продукта заключался заказчиком);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дата выдачи, срок действия и иные реквизиты документа, представленного в качестве финансового обеспечения ответственности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номер договора о реализации туристского продукта и дата его заключения;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наименование туроператора, которому предоставлено финансовое обеспечение;</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наименование </w:t>
      </w:r>
      <w:proofErr w:type="spellStart"/>
      <w:r w:rsidRPr="00665E5C">
        <w:rPr>
          <w:rFonts w:ascii="Verdana" w:eastAsia="Times New Roman" w:hAnsi="Verdana" w:cs="Times New Roman"/>
          <w:sz w:val="16"/>
          <w:szCs w:val="16"/>
          <w:lang w:eastAsia="ru-RU"/>
        </w:rPr>
        <w:t>турагента</w:t>
      </w:r>
      <w:proofErr w:type="spellEnd"/>
      <w:r w:rsidRPr="00665E5C">
        <w:rPr>
          <w:rFonts w:ascii="Verdana" w:eastAsia="Times New Roman" w:hAnsi="Verdana" w:cs="Times New Roman"/>
          <w:sz w:val="16"/>
          <w:szCs w:val="16"/>
          <w:lang w:eastAsia="ru-RU"/>
        </w:rPr>
        <w:t xml:space="preserve"> (если договор о реализации туристского продукта заключался между туристом и (или) иным заказчиком и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действующим по поручению туроператора, но от своего имени);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информация об обстоятельствах (фактах), свидетельствующих о неисполнении или ненадлежащем исполнении туроператором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ссылка на обстоятельства, предусмотренные </w:t>
      </w:r>
      <w:r w:rsidRPr="00665E5C">
        <w:rPr>
          <w:rFonts w:ascii="Verdana" w:eastAsia="Times New Roman" w:hAnsi="Verdana" w:cs="Times New Roman"/>
          <w:sz w:val="16"/>
          <w:szCs w:val="16"/>
          <w:u w:val="single"/>
          <w:lang w:eastAsia="ru-RU"/>
        </w:rPr>
        <w:t>статьей 17.4</w:t>
      </w:r>
      <w:r w:rsidRPr="00665E5C">
        <w:rPr>
          <w:rFonts w:ascii="Verdana" w:eastAsia="Times New Roman" w:hAnsi="Verdana" w:cs="Times New Roman"/>
          <w:sz w:val="16"/>
          <w:szCs w:val="16"/>
          <w:lang w:eastAsia="ru-RU"/>
        </w:rPr>
        <w:t xml:space="preserve"> настоящего Федерального закона, послужившие причиной обращения туриста и (или) иного заказчика к страховщику или гаранту;</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случае</w:t>
      </w:r>
      <w:proofErr w:type="gramStart"/>
      <w:r w:rsidRPr="00665E5C">
        <w:rPr>
          <w:rFonts w:ascii="Verdana" w:eastAsia="Times New Roman" w:hAnsi="Verdana" w:cs="Times New Roman"/>
          <w:sz w:val="16"/>
          <w:szCs w:val="16"/>
          <w:lang w:eastAsia="ru-RU"/>
        </w:rPr>
        <w:t>,</w:t>
      </w:r>
      <w:proofErr w:type="gramEnd"/>
      <w:r w:rsidRPr="00665E5C">
        <w:rPr>
          <w:rFonts w:ascii="Verdana" w:eastAsia="Times New Roman" w:hAnsi="Verdana" w:cs="Times New Roman"/>
          <w:sz w:val="16"/>
          <w:szCs w:val="16"/>
          <w:lang w:eastAsia="ru-RU"/>
        </w:rPr>
        <w:t xml:space="preserve">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w:t>
      </w:r>
      <w:proofErr w:type="gramStart"/>
      <w:r w:rsidRPr="00665E5C">
        <w:rPr>
          <w:rFonts w:ascii="Verdana" w:eastAsia="Times New Roman" w:hAnsi="Verdana" w:cs="Times New Roman"/>
          <w:sz w:val="16"/>
          <w:szCs w:val="16"/>
          <w:lang w:eastAsia="ru-RU"/>
        </w:rPr>
        <w:t>возмещении</w:t>
      </w:r>
      <w:proofErr w:type="gramEnd"/>
      <w:r w:rsidRPr="00665E5C">
        <w:rPr>
          <w:rFonts w:ascii="Verdana" w:eastAsia="Times New Roman" w:hAnsi="Verdana" w:cs="Times New Roman"/>
          <w:sz w:val="16"/>
          <w:szCs w:val="16"/>
          <w:lang w:eastAsia="ru-RU"/>
        </w:rPr>
        <w:t xml:space="preserve"> туроператором указанного реального ущерба.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 требованию турист и (или) иной заказчик прилагают следующие документы:</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копию договора о реализации туристского продукта (с предъявлением его оригинала);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w:t>
      </w:r>
      <w:proofErr w:type="spellStart"/>
      <w:r w:rsidRPr="00665E5C">
        <w:rPr>
          <w:rFonts w:ascii="Verdana" w:eastAsia="Times New Roman" w:hAnsi="Verdana" w:cs="Times New Roman"/>
          <w:sz w:val="16"/>
          <w:szCs w:val="16"/>
          <w:lang w:eastAsia="ru-RU"/>
        </w:rPr>
        <w:t>турагентом</w:t>
      </w:r>
      <w:proofErr w:type="spellEnd"/>
      <w:r w:rsidRPr="00665E5C">
        <w:rPr>
          <w:rFonts w:ascii="Verdana" w:eastAsia="Times New Roman" w:hAnsi="Verdana" w:cs="Times New Roman"/>
          <w:sz w:val="16"/>
          <w:szCs w:val="16"/>
          <w:lang w:eastAsia="ru-RU"/>
        </w:rPr>
        <w:t>)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w:t>
      </w:r>
      <w:proofErr w:type="gramEnd"/>
      <w:r w:rsidRPr="00665E5C">
        <w:rPr>
          <w:rFonts w:ascii="Verdana" w:eastAsia="Times New Roman" w:hAnsi="Verdana" w:cs="Times New Roman"/>
          <w:sz w:val="16"/>
          <w:szCs w:val="16"/>
          <w:lang w:eastAsia="ru-RU"/>
        </w:rPr>
        <w:t xml:space="preserve"> </w:t>
      </w:r>
      <w:proofErr w:type="gramStart"/>
      <w:r w:rsidRPr="00665E5C">
        <w:rPr>
          <w:rFonts w:ascii="Verdana" w:eastAsia="Times New Roman" w:hAnsi="Verdana" w:cs="Times New Roman"/>
          <w:sz w:val="16"/>
          <w:szCs w:val="16"/>
          <w:lang w:eastAsia="ru-RU"/>
        </w:rPr>
        <w:t>соответствии</w:t>
      </w:r>
      <w:proofErr w:type="gramEnd"/>
      <w:r w:rsidRPr="00665E5C">
        <w:rPr>
          <w:rFonts w:ascii="Verdana" w:eastAsia="Times New Roman" w:hAnsi="Verdana" w:cs="Times New Roman"/>
          <w:sz w:val="16"/>
          <w:szCs w:val="16"/>
          <w:lang w:eastAsia="ru-RU"/>
        </w:rPr>
        <w:t xml:space="preserve"> с положениями </w:t>
      </w:r>
      <w:r w:rsidRPr="00665E5C">
        <w:rPr>
          <w:rFonts w:ascii="Verdana" w:eastAsia="Times New Roman" w:hAnsi="Verdana" w:cs="Times New Roman"/>
          <w:sz w:val="16"/>
          <w:szCs w:val="16"/>
          <w:u w:val="single"/>
          <w:lang w:eastAsia="ru-RU"/>
        </w:rPr>
        <w:t>статьи 17.4</w:t>
      </w:r>
      <w:r w:rsidRPr="00665E5C">
        <w:rPr>
          <w:rFonts w:ascii="Verdana" w:eastAsia="Times New Roman" w:hAnsi="Verdana" w:cs="Times New Roman"/>
          <w:sz w:val="16"/>
          <w:szCs w:val="16"/>
          <w:lang w:eastAsia="ru-RU"/>
        </w:rPr>
        <w:t xml:space="preserve"> настоящего Федерального закона.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w:t>
      </w:r>
      <w:proofErr w:type="gramEnd"/>
      <w:r w:rsidRPr="00665E5C">
        <w:rPr>
          <w:rFonts w:ascii="Verdana" w:eastAsia="Times New Roman" w:hAnsi="Verdana" w:cs="Times New Roman"/>
          <w:sz w:val="16"/>
          <w:szCs w:val="16"/>
          <w:lang w:eastAsia="ru-RU"/>
        </w:rPr>
        <w:t xml:space="preserve"> обеспечения.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орган исполнительной власти документ, подтверждающий увеличение размера финансового обеспечения туроператора до размеров, предусмотренных настоящим Федеральным законом.</w:t>
      </w:r>
      <w:proofErr w:type="gramEnd"/>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случае</w:t>
      </w:r>
      <w:proofErr w:type="gramStart"/>
      <w:r w:rsidRPr="00665E5C">
        <w:rPr>
          <w:rFonts w:ascii="Verdana" w:eastAsia="Times New Roman" w:hAnsi="Verdana" w:cs="Times New Roman"/>
          <w:sz w:val="16"/>
          <w:szCs w:val="16"/>
          <w:lang w:eastAsia="ru-RU"/>
        </w:rPr>
        <w:t>,</w:t>
      </w:r>
      <w:proofErr w:type="gramEnd"/>
      <w:r w:rsidRPr="00665E5C">
        <w:rPr>
          <w:rFonts w:ascii="Verdana" w:eastAsia="Times New Roman" w:hAnsi="Verdana" w:cs="Times New Roman"/>
          <w:sz w:val="16"/>
          <w:szCs w:val="16"/>
          <w:lang w:eastAsia="ru-RU"/>
        </w:rPr>
        <w:t xml:space="preserve">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случае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двенадцатая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17.6. Договор страхования ответственности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 xml:space="preserve">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w:t>
      </w:r>
      <w:proofErr w:type="gramStart"/>
      <w:r w:rsidRPr="00665E5C">
        <w:rPr>
          <w:rFonts w:ascii="Verdana" w:eastAsia="Times New Roman" w:hAnsi="Verdana" w:cs="Times New Roman"/>
          <w:sz w:val="16"/>
          <w:szCs w:val="16"/>
          <w:lang w:eastAsia="ru-RU"/>
        </w:rPr>
        <w:t>срока действия договора страхования ответственности туроператора</w:t>
      </w:r>
      <w:proofErr w:type="gramEnd"/>
      <w:r w:rsidRPr="00665E5C">
        <w:rPr>
          <w:rFonts w:ascii="Verdana" w:eastAsia="Times New Roman" w:hAnsi="Verdana" w:cs="Times New Roman"/>
          <w:sz w:val="16"/>
          <w:szCs w:val="16"/>
          <w:lang w:eastAsia="ru-RU"/>
        </w:rPr>
        <w:t>.</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законодательством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этом случае страховщик имеет право предъявлять регрессное требование к туроператору в размере выплаченного страхового возмещения.</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proofErr w:type="gramStart"/>
      <w:r w:rsidRPr="00665E5C">
        <w:rPr>
          <w:rFonts w:ascii="Verdana" w:eastAsia="Times New Roman" w:hAnsi="Verdana" w:cs="Times New Roman"/>
          <w:sz w:val="16"/>
          <w:szCs w:val="16"/>
          <w:lang w:eastAsia="ru-RU"/>
        </w:rPr>
        <w:t>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roofErr w:type="gramEnd"/>
    </w:p>
    <w:p w:rsidR="00665E5C" w:rsidRPr="00665E5C" w:rsidRDefault="00665E5C" w:rsidP="00665E5C">
      <w:pPr>
        <w:spacing w:after="48"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(часть седьмая введена Федеральным законом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w:t>
      </w:r>
      <w:proofErr w:type="gramStart"/>
      <w:r w:rsidRPr="00665E5C">
        <w:rPr>
          <w:rFonts w:ascii="Verdana" w:eastAsia="Times New Roman" w:hAnsi="Verdana" w:cs="Times New Roman"/>
          <w:sz w:val="16"/>
          <w:szCs w:val="16"/>
          <w:lang w:eastAsia="ru-RU"/>
        </w:rPr>
        <w:t>договора</w:t>
      </w:r>
      <w:proofErr w:type="gramEnd"/>
      <w:r w:rsidRPr="00665E5C">
        <w:rPr>
          <w:rFonts w:ascii="Verdana" w:eastAsia="Times New Roman" w:hAnsi="Verdana" w:cs="Times New Roman"/>
          <w:sz w:val="16"/>
          <w:szCs w:val="16"/>
          <w:lang w:eastAsia="ru-RU"/>
        </w:rPr>
        <w:t xml:space="preserve"> либо о заключении нового договора страхования ответственности туроператора.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Договор страхования ответственности туроператора должен включать:</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определение объекта страхования;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определение страхового случая;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размер страховой суммы;</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срок действия договора страхования;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порядок и сроки уплаты страховой премии;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порядок и сроки уведомления туристом и (или) иным заказчиком страховщика о наступлении страхового случая;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последствия неисполнения или ненадлежащего исполнения обязательств субъектами страхования.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договоре страхования ответственности туроператора по соглашению сторон могут определяться иные права и обязанности.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r w:rsidRPr="00665E5C">
        <w:rPr>
          <w:rFonts w:ascii="Verdana" w:eastAsia="Times New Roman" w:hAnsi="Verdana" w:cs="Times New Roman"/>
          <w:sz w:val="16"/>
          <w:szCs w:val="16"/>
          <w:u w:val="single"/>
          <w:lang w:eastAsia="ru-RU"/>
        </w:rPr>
        <w:t>статьей 17.4</w:t>
      </w:r>
      <w:r w:rsidRPr="00665E5C">
        <w:rPr>
          <w:rFonts w:ascii="Verdana" w:eastAsia="Times New Roman" w:hAnsi="Verdana" w:cs="Times New Roman"/>
          <w:sz w:val="16"/>
          <w:szCs w:val="16"/>
          <w:lang w:eastAsia="ru-RU"/>
        </w:rPr>
        <w:t xml:space="preserve"> настоящего Федерального закона.</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VIII. МЕЖДУНАРОДНОЕ СОТРУДНИЧЕСТВО</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18. Международные договоры Российской Федерации в сфере туризма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r w:rsidRPr="00665E5C">
        <w:rPr>
          <w:rFonts w:ascii="Verdana" w:eastAsia="Times New Roman" w:hAnsi="Verdana" w:cs="Times New Roman"/>
          <w:sz w:val="16"/>
          <w:szCs w:val="16"/>
          <w:u w:val="single"/>
          <w:lang w:eastAsia="ru-RU"/>
        </w:rPr>
        <w:t>законом</w:t>
      </w:r>
      <w:r w:rsidRPr="00665E5C">
        <w:rPr>
          <w:rFonts w:ascii="Verdana" w:eastAsia="Times New Roman" w:hAnsi="Verdana" w:cs="Times New Roman"/>
          <w:sz w:val="16"/>
          <w:szCs w:val="16"/>
          <w:lang w:eastAsia="ru-RU"/>
        </w:rPr>
        <w:t xml:space="preserve"> "О международных договорах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lastRenderedPageBreak/>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ред. Федерального закона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665E5C" w:rsidRPr="00665E5C" w:rsidRDefault="00665E5C" w:rsidP="00665E5C">
      <w:pPr>
        <w:spacing w:after="0" w:line="264" w:lineRule="auto"/>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w:t>
      </w:r>
      <w:proofErr w:type="gramEnd"/>
      <w:r w:rsidRPr="00665E5C">
        <w:rPr>
          <w:rFonts w:ascii="Verdana" w:eastAsia="Times New Roman" w:hAnsi="Verdana" w:cs="Times New Roman"/>
          <w:sz w:val="16"/>
          <w:szCs w:val="16"/>
          <w:lang w:eastAsia="ru-RU"/>
        </w:rPr>
        <w:t xml:space="preserve"> ред. Федерального закона от 03.05.2012 N 47-ФЗ)</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VIII.1. ГОСУДАРСТВЕННЫЙ НАДЗОР В СФЕРЕ</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ТУРИСТСКОЙ ДЕЯТЕЛЬНОСТИ</w:t>
      </w:r>
    </w:p>
    <w:p w:rsidR="00665E5C" w:rsidRPr="00665E5C" w:rsidRDefault="00665E5C" w:rsidP="00665E5C">
      <w:pPr>
        <w:spacing w:after="0" w:line="264" w:lineRule="auto"/>
        <w:jc w:val="center"/>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w:t>
      </w:r>
      <w:proofErr w:type="gramStart"/>
      <w:r w:rsidRPr="00665E5C">
        <w:rPr>
          <w:rFonts w:ascii="Verdana" w:eastAsia="Times New Roman" w:hAnsi="Verdana" w:cs="Times New Roman"/>
          <w:sz w:val="16"/>
          <w:szCs w:val="16"/>
          <w:lang w:eastAsia="ru-RU"/>
        </w:rPr>
        <w:t>введена</w:t>
      </w:r>
      <w:proofErr w:type="gramEnd"/>
      <w:r w:rsidRPr="00665E5C">
        <w:rPr>
          <w:rFonts w:ascii="Verdana" w:eastAsia="Times New Roman" w:hAnsi="Verdana" w:cs="Times New Roman"/>
          <w:sz w:val="16"/>
          <w:szCs w:val="16"/>
          <w:lang w:eastAsia="ru-RU"/>
        </w:rPr>
        <w:t xml:space="preserve"> Федеральным законом от 03.05.2012 N 47-ФЗ)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19.1. Государственный надзор в сфере туристской деятельности</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u w:val="single"/>
          <w:lang w:eastAsia="ru-RU"/>
        </w:rPr>
        <w:t>Государственный надзор</w:t>
      </w:r>
      <w:r w:rsidRPr="00665E5C">
        <w:rPr>
          <w:rFonts w:ascii="Verdana" w:eastAsia="Times New Roman" w:hAnsi="Verdana" w:cs="Times New Roman"/>
          <w:sz w:val="16"/>
          <w:szCs w:val="16"/>
          <w:lang w:eastAsia="ru-RU"/>
        </w:rPr>
        <w:t xml:space="preserve"> за деятельностью туроператоров и объединения туроператоров в сфере выездного туризма осуществляется уполномоченным федеральным </w:t>
      </w:r>
      <w:r w:rsidRPr="00665E5C">
        <w:rPr>
          <w:rFonts w:ascii="Verdana" w:eastAsia="Times New Roman" w:hAnsi="Verdana" w:cs="Times New Roman"/>
          <w:sz w:val="16"/>
          <w:szCs w:val="16"/>
          <w:u w:val="single"/>
          <w:lang w:eastAsia="ru-RU"/>
        </w:rPr>
        <w:t>органом</w:t>
      </w:r>
      <w:r w:rsidRPr="00665E5C">
        <w:rPr>
          <w:rFonts w:ascii="Verdana" w:eastAsia="Times New Roman" w:hAnsi="Verdana" w:cs="Times New Roman"/>
          <w:sz w:val="16"/>
          <w:szCs w:val="16"/>
          <w:lang w:eastAsia="ru-RU"/>
        </w:rPr>
        <w:t xml:space="preserve"> исполнительной власти в соответствии с Федеральным </w:t>
      </w:r>
      <w:r w:rsidRPr="00665E5C">
        <w:rPr>
          <w:rFonts w:ascii="Verdana" w:eastAsia="Times New Roman" w:hAnsi="Verdana" w:cs="Times New Roman"/>
          <w:sz w:val="16"/>
          <w:szCs w:val="16"/>
          <w:u w:val="single"/>
          <w:lang w:eastAsia="ru-RU"/>
        </w:rPr>
        <w:t>законом</w:t>
      </w:r>
      <w:r w:rsidRPr="00665E5C">
        <w:rPr>
          <w:rFonts w:ascii="Verdana" w:eastAsia="Times New Roman" w:hAnsi="Verdana" w:cs="Times New Roman"/>
          <w:sz w:val="16"/>
          <w:szCs w:val="16"/>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r w:rsidRPr="00665E5C">
        <w:rPr>
          <w:rFonts w:ascii="Verdana" w:eastAsia="Times New Roman" w:hAnsi="Verdana" w:cs="Times New Roman"/>
          <w:sz w:val="16"/>
          <w:szCs w:val="16"/>
          <w:u w:val="single"/>
          <w:lang w:eastAsia="ru-RU"/>
        </w:rPr>
        <w:t>органом</w:t>
      </w:r>
      <w:r w:rsidRPr="00665E5C">
        <w:rPr>
          <w:rFonts w:ascii="Verdana" w:eastAsia="Times New Roman" w:hAnsi="Verdana" w:cs="Times New Roman"/>
          <w:sz w:val="16"/>
          <w:szCs w:val="16"/>
          <w:lang w:eastAsia="ru-RU"/>
        </w:rPr>
        <w:t xml:space="preserve"> исполнительной власти в соответствии с </w:t>
      </w:r>
      <w:r w:rsidRPr="00665E5C">
        <w:rPr>
          <w:rFonts w:ascii="Verdana" w:eastAsia="Times New Roman" w:hAnsi="Verdana" w:cs="Times New Roman"/>
          <w:sz w:val="16"/>
          <w:szCs w:val="16"/>
          <w:u w:val="single"/>
          <w:lang w:eastAsia="ru-RU"/>
        </w:rPr>
        <w:t>законодательством</w:t>
      </w:r>
      <w:r w:rsidRPr="00665E5C">
        <w:rPr>
          <w:rFonts w:ascii="Verdana" w:eastAsia="Times New Roman" w:hAnsi="Verdana" w:cs="Times New Roman"/>
          <w:sz w:val="16"/>
          <w:szCs w:val="16"/>
          <w:lang w:eastAsia="ru-RU"/>
        </w:rPr>
        <w:t xml:space="preserve"> Российской Федерации о защите прав потребителей.</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center"/>
        <w:rPr>
          <w:rFonts w:ascii="Verdana" w:eastAsia="Times New Roman" w:hAnsi="Verdana" w:cs="Times New Roman"/>
          <w:b/>
          <w:bCs/>
          <w:sz w:val="16"/>
          <w:szCs w:val="16"/>
          <w:lang w:eastAsia="ru-RU"/>
        </w:rPr>
      </w:pPr>
      <w:r w:rsidRPr="00665E5C">
        <w:rPr>
          <w:rFonts w:ascii="Verdana" w:eastAsia="Times New Roman" w:hAnsi="Verdana" w:cs="Times New Roman"/>
          <w:b/>
          <w:bCs/>
          <w:sz w:val="16"/>
          <w:szCs w:val="16"/>
          <w:lang w:eastAsia="ru-RU"/>
        </w:rPr>
        <w:t>Глава IX. ЗАКЛЮЧИТЕЛЬНЫЕ ПОЛОЖЕНИЯ</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20. Ответственность за нарушение законодательства Российской Федерации о туристской деятельности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xml:space="preserve">Нарушение законодательства Российской Федерации о туристской деятельности влечет за собой ответственность в соответствии с </w:t>
      </w:r>
      <w:r w:rsidRPr="00665E5C">
        <w:rPr>
          <w:rFonts w:ascii="Verdana" w:eastAsia="Times New Roman" w:hAnsi="Verdana" w:cs="Times New Roman"/>
          <w:sz w:val="16"/>
          <w:szCs w:val="16"/>
          <w:u w:val="single"/>
          <w:lang w:eastAsia="ru-RU"/>
        </w:rPr>
        <w:t>законодательством</w:t>
      </w:r>
      <w:r w:rsidRPr="00665E5C">
        <w:rPr>
          <w:rFonts w:ascii="Verdana" w:eastAsia="Times New Roman" w:hAnsi="Verdana" w:cs="Times New Roman"/>
          <w:sz w:val="16"/>
          <w:szCs w:val="16"/>
          <w:lang w:eastAsia="ru-RU"/>
        </w:rPr>
        <w:t xml:space="preserve"> Российской Федерации.</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21. О вступлении в силу настоящего Федерального закона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Настоящий Федеральный закон вступает в силу со дня его официального опубликования.</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Статья 22. Приведение нормативных правовых актов в соответствие с настоящим Федеральным законом</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12" w:lineRule="auto"/>
        <w:ind w:firstLine="547"/>
        <w:jc w:val="both"/>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Президент</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Российской Федерации</w:t>
      </w:r>
    </w:p>
    <w:p w:rsidR="00665E5C" w:rsidRPr="00665E5C" w:rsidRDefault="00665E5C" w:rsidP="00665E5C">
      <w:pPr>
        <w:spacing w:after="0" w:line="360" w:lineRule="auto"/>
        <w:jc w:val="right"/>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Б.ЕЛЬЦИН</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Москва, Кремль</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24 ноября 1996 года</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N 132-ФЗ</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665E5C" w:rsidRPr="00665E5C" w:rsidRDefault="00665E5C" w:rsidP="00665E5C">
      <w:pPr>
        <w:spacing w:after="0" w:line="360" w:lineRule="auto"/>
        <w:rPr>
          <w:rFonts w:ascii="Verdana" w:eastAsia="Times New Roman" w:hAnsi="Verdana" w:cs="Times New Roman"/>
          <w:sz w:val="16"/>
          <w:szCs w:val="16"/>
          <w:lang w:eastAsia="ru-RU"/>
        </w:rPr>
      </w:pPr>
      <w:r w:rsidRPr="00665E5C">
        <w:rPr>
          <w:rFonts w:ascii="Verdana" w:eastAsia="Times New Roman" w:hAnsi="Verdana" w:cs="Times New Roman"/>
          <w:sz w:val="16"/>
          <w:szCs w:val="16"/>
          <w:lang w:eastAsia="ru-RU"/>
        </w:rPr>
        <w:t> </w:t>
      </w:r>
    </w:p>
    <w:p w:rsidR="00950A97" w:rsidRPr="00665E5C" w:rsidRDefault="00950A97" w:rsidP="00665E5C">
      <w:pPr>
        <w:rPr>
          <w:sz w:val="16"/>
          <w:szCs w:val="16"/>
        </w:rPr>
      </w:pPr>
    </w:p>
    <w:sectPr w:rsidR="00950A97" w:rsidRPr="00665E5C" w:rsidSect="00665E5C">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E5C"/>
    <w:rsid w:val="00665E5C"/>
    <w:rsid w:val="0092454B"/>
    <w:rsid w:val="0095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346109">
      <w:bodyDiv w:val="1"/>
      <w:marLeft w:val="0"/>
      <w:marRight w:val="0"/>
      <w:marTop w:val="0"/>
      <w:marBottom w:val="0"/>
      <w:divBdr>
        <w:top w:val="none" w:sz="0" w:space="0" w:color="auto"/>
        <w:left w:val="none" w:sz="0" w:space="0" w:color="auto"/>
        <w:bottom w:val="none" w:sz="0" w:space="0" w:color="auto"/>
        <w:right w:val="none" w:sz="0" w:space="0" w:color="auto"/>
      </w:divBdr>
      <w:divsChild>
        <w:div w:id="1607496529">
          <w:marLeft w:val="0"/>
          <w:marRight w:val="0"/>
          <w:marTop w:val="0"/>
          <w:marBottom w:val="0"/>
          <w:divBdr>
            <w:top w:val="none" w:sz="0" w:space="0" w:color="auto"/>
            <w:left w:val="none" w:sz="0" w:space="0" w:color="auto"/>
            <w:bottom w:val="none" w:sz="0" w:space="0" w:color="auto"/>
            <w:right w:val="none" w:sz="0" w:space="0" w:color="auto"/>
          </w:divBdr>
        </w:div>
        <w:div w:id="657851434">
          <w:marLeft w:val="0"/>
          <w:marRight w:val="0"/>
          <w:marTop w:val="0"/>
          <w:marBottom w:val="0"/>
          <w:divBdr>
            <w:top w:val="none" w:sz="0" w:space="0" w:color="auto"/>
            <w:left w:val="none" w:sz="0" w:space="0" w:color="auto"/>
            <w:bottom w:val="none" w:sz="0" w:space="0" w:color="auto"/>
            <w:right w:val="none" w:sz="0" w:space="0" w:color="auto"/>
          </w:divBdr>
          <w:divsChild>
            <w:div w:id="646513905">
              <w:marLeft w:val="560"/>
              <w:marRight w:val="0"/>
              <w:marTop w:val="0"/>
              <w:marBottom w:val="0"/>
              <w:divBdr>
                <w:top w:val="none" w:sz="0" w:space="0" w:color="auto"/>
                <w:left w:val="none" w:sz="0" w:space="0" w:color="auto"/>
                <w:bottom w:val="none" w:sz="0" w:space="0" w:color="auto"/>
                <w:right w:val="none" w:sz="0" w:space="0" w:color="auto"/>
              </w:divBdr>
            </w:div>
          </w:divsChild>
        </w:div>
        <w:div w:id="2123187689">
          <w:marLeft w:val="0"/>
          <w:marRight w:val="0"/>
          <w:marTop w:val="0"/>
          <w:marBottom w:val="0"/>
          <w:divBdr>
            <w:top w:val="none" w:sz="0" w:space="0" w:color="auto"/>
            <w:left w:val="none" w:sz="0" w:space="0" w:color="auto"/>
            <w:bottom w:val="none" w:sz="0" w:space="0" w:color="auto"/>
            <w:right w:val="none" w:sz="0" w:space="0" w:color="auto"/>
          </w:divBdr>
          <w:divsChild>
            <w:div w:id="954869706">
              <w:marLeft w:val="560"/>
              <w:marRight w:val="0"/>
              <w:marTop w:val="0"/>
              <w:marBottom w:val="0"/>
              <w:divBdr>
                <w:top w:val="none" w:sz="0" w:space="0" w:color="auto"/>
                <w:left w:val="none" w:sz="0" w:space="0" w:color="auto"/>
                <w:bottom w:val="none" w:sz="0" w:space="0" w:color="auto"/>
                <w:right w:val="none" w:sz="0" w:space="0" w:color="auto"/>
              </w:divBdr>
            </w:div>
          </w:divsChild>
        </w:div>
        <w:div w:id="565340786">
          <w:marLeft w:val="0"/>
          <w:marRight w:val="0"/>
          <w:marTop w:val="0"/>
          <w:marBottom w:val="0"/>
          <w:divBdr>
            <w:top w:val="none" w:sz="0" w:space="0" w:color="auto"/>
            <w:left w:val="none" w:sz="0" w:space="0" w:color="auto"/>
            <w:bottom w:val="none" w:sz="0" w:space="0" w:color="auto"/>
            <w:right w:val="none" w:sz="0" w:space="0" w:color="auto"/>
          </w:divBdr>
          <w:divsChild>
            <w:div w:id="237518459">
              <w:marLeft w:val="560"/>
              <w:marRight w:val="0"/>
              <w:marTop w:val="0"/>
              <w:marBottom w:val="0"/>
              <w:divBdr>
                <w:top w:val="none" w:sz="0" w:space="0" w:color="auto"/>
                <w:left w:val="none" w:sz="0" w:space="0" w:color="auto"/>
                <w:bottom w:val="none" w:sz="0" w:space="0" w:color="auto"/>
                <w:right w:val="none" w:sz="0" w:space="0" w:color="auto"/>
              </w:divBdr>
            </w:div>
          </w:divsChild>
        </w:div>
        <w:div w:id="535702113">
          <w:marLeft w:val="0"/>
          <w:marRight w:val="0"/>
          <w:marTop w:val="0"/>
          <w:marBottom w:val="0"/>
          <w:divBdr>
            <w:top w:val="none" w:sz="0" w:space="0" w:color="auto"/>
            <w:left w:val="none" w:sz="0" w:space="0" w:color="auto"/>
            <w:bottom w:val="none" w:sz="0" w:space="0" w:color="auto"/>
            <w:right w:val="none" w:sz="0" w:space="0" w:color="auto"/>
          </w:divBdr>
          <w:divsChild>
            <w:div w:id="871651912">
              <w:marLeft w:val="560"/>
              <w:marRight w:val="0"/>
              <w:marTop w:val="0"/>
              <w:marBottom w:val="0"/>
              <w:divBdr>
                <w:top w:val="none" w:sz="0" w:space="0" w:color="auto"/>
                <w:left w:val="none" w:sz="0" w:space="0" w:color="auto"/>
                <w:bottom w:val="none" w:sz="0" w:space="0" w:color="auto"/>
                <w:right w:val="none" w:sz="0" w:space="0" w:color="auto"/>
              </w:divBdr>
            </w:div>
          </w:divsChild>
        </w:div>
        <w:div w:id="2083141673">
          <w:marLeft w:val="0"/>
          <w:marRight w:val="0"/>
          <w:marTop w:val="0"/>
          <w:marBottom w:val="0"/>
          <w:divBdr>
            <w:top w:val="none" w:sz="0" w:space="0" w:color="auto"/>
            <w:left w:val="none" w:sz="0" w:space="0" w:color="auto"/>
            <w:bottom w:val="none" w:sz="0" w:space="0" w:color="auto"/>
            <w:right w:val="none" w:sz="0" w:space="0" w:color="auto"/>
          </w:divBdr>
          <w:divsChild>
            <w:div w:id="1517617489">
              <w:marLeft w:val="560"/>
              <w:marRight w:val="0"/>
              <w:marTop w:val="0"/>
              <w:marBottom w:val="0"/>
              <w:divBdr>
                <w:top w:val="none" w:sz="0" w:space="0" w:color="auto"/>
                <w:left w:val="none" w:sz="0" w:space="0" w:color="auto"/>
                <w:bottom w:val="none" w:sz="0" w:space="0" w:color="auto"/>
                <w:right w:val="none" w:sz="0" w:space="0" w:color="auto"/>
              </w:divBdr>
            </w:div>
          </w:divsChild>
        </w:div>
        <w:div w:id="812605973">
          <w:marLeft w:val="0"/>
          <w:marRight w:val="0"/>
          <w:marTop w:val="0"/>
          <w:marBottom w:val="0"/>
          <w:divBdr>
            <w:top w:val="none" w:sz="0" w:space="0" w:color="auto"/>
            <w:left w:val="none" w:sz="0" w:space="0" w:color="auto"/>
            <w:bottom w:val="none" w:sz="0" w:space="0" w:color="auto"/>
            <w:right w:val="none" w:sz="0" w:space="0" w:color="auto"/>
          </w:divBdr>
          <w:divsChild>
            <w:div w:id="593901726">
              <w:marLeft w:val="560"/>
              <w:marRight w:val="0"/>
              <w:marTop w:val="0"/>
              <w:marBottom w:val="0"/>
              <w:divBdr>
                <w:top w:val="none" w:sz="0" w:space="0" w:color="auto"/>
                <w:left w:val="none" w:sz="0" w:space="0" w:color="auto"/>
                <w:bottom w:val="none" w:sz="0" w:space="0" w:color="auto"/>
                <w:right w:val="none" w:sz="0" w:space="0" w:color="auto"/>
              </w:divBdr>
            </w:div>
          </w:divsChild>
        </w:div>
        <w:div w:id="1260991737">
          <w:marLeft w:val="0"/>
          <w:marRight w:val="0"/>
          <w:marTop w:val="0"/>
          <w:marBottom w:val="0"/>
          <w:divBdr>
            <w:top w:val="none" w:sz="0" w:space="0" w:color="auto"/>
            <w:left w:val="none" w:sz="0" w:space="0" w:color="auto"/>
            <w:bottom w:val="none" w:sz="0" w:space="0" w:color="auto"/>
            <w:right w:val="none" w:sz="0" w:space="0" w:color="auto"/>
          </w:divBdr>
          <w:divsChild>
            <w:div w:id="1501191250">
              <w:marLeft w:val="560"/>
              <w:marRight w:val="0"/>
              <w:marTop w:val="0"/>
              <w:marBottom w:val="0"/>
              <w:divBdr>
                <w:top w:val="none" w:sz="0" w:space="0" w:color="auto"/>
                <w:left w:val="none" w:sz="0" w:space="0" w:color="auto"/>
                <w:bottom w:val="none" w:sz="0" w:space="0" w:color="auto"/>
                <w:right w:val="none" w:sz="0" w:space="0" w:color="auto"/>
              </w:divBdr>
            </w:div>
          </w:divsChild>
        </w:div>
        <w:div w:id="1172987024">
          <w:marLeft w:val="0"/>
          <w:marRight w:val="0"/>
          <w:marTop w:val="0"/>
          <w:marBottom w:val="0"/>
          <w:divBdr>
            <w:top w:val="none" w:sz="0" w:space="0" w:color="auto"/>
            <w:left w:val="none" w:sz="0" w:space="0" w:color="auto"/>
            <w:bottom w:val="none" w:sz="0" w:space="0" w:color="auto"/>
            <w:right w:val="none" w:sz="0" w:space="0" w:color="auto"/>
          </w:divBdr>
          <w:divsChild>
            <w:div w:id="1191844487">
              <w:marLeft w:val="560"/>
              <w:marRight w:val="0"/>
              <w:marTop w:val="0"/>
              <w:marBottom w:val="0"/>
              <w:divBdr>
                <w:top w:val="none" w:sz="0" w:space="0" w:color="auto"/>
                <w:left w:val="none" w:sz="0" w:space="0" w:color="auto"/>
                <w:bottom w:val="none" w:sz="0" w:space="0" w:color="auto"/>
                <w:right w:val="none" w:sz="0" w:space="0" w:color="auto"/>
              </w:divBdr>
            </w:div>
          </w:divsChild>
        </w:div>
        <w:div w:id="286278163">
          <w:marLeft w:val="0"/>
          <w:marRight w:val="0"/>
          <w:marTop w:val="0"/>
          <w:marBottom w:val="0"/>
          <w:divBdr>
            <w:top w:val="none" w:sz="0" w:space="0" w:color="auto"/>
            <w:left w:val="none" w:sz="0" w:space="0" w:color="auto"/>
            <w:bottom w:val="none" w:sz="0" w:space="0" w:color="auto"/>
            <w:right w:val="none" w:sz="0" w:space="0" w:color="auto"/>
          </w:divBdr>
          <w:divsChild>
            <w:div w:id="330915560">
              <w:marLeft w:val="560"/>
              <w:marRight w:val="0"/>
              <w:marTop w:val="0"/>
              <w:marBottom w:val="0"/>
              <w:divBdr>
                <w:top w:val="none" w:sz="0" w:space="0" w:color="auto"/>
                <w:left w:val="none" w:sz="0" w:space="0" w:color="auto"/>
                <w:bottom w:val="none" w:sz="0" w:space="0" w:color="auto"/>
                <w:right w:val="none" w:sz="0" w:space="0" w:color="auto"/>
              </w:divBdr>
            </w:div>
          </w:divsChild>
        </w:div>
        <w:div w:id="1350647307">
          <w:marLeft w:val="0"/>
          <w:marRight w:val="0"/>
          <w:marTop w:val="0"/>
          <w:marBottom w:val="0"/>
          <w:divBdr>
            <w:top w:val="none" w:sz="0" w:space="0" w:color="auto"/>
            <w:left w:val="none" w:sz="0" w:space="0" w:color="auto"/>
            <w:bottom w:val="none" w:sz="0" w:space="0" w:color="auto"/>
            <w:right w:val="none" w:sz="0" w:space="0" w:color="auto"/>
          </w:divBdr>
          <w:divsChild>
            <w:div w:id="1548443750">
              <w:marLeft w:val="560"/>
              <w:marRight w:val="0"/>
              <w:marTop w:val="0"/>
              <w:marBottom w:val="0"/>
              <w:divBdr>
                <w:top w:val="none" w:sz="0" w:space="0" w:color="auto"/>
                <w:left w:val="none" w:sz="0" w:space="0" w:color="auto"/>
                <w:bottom w:val="none" w:sz="0" w:space="0" w:color="auto"/>
                <w:right w:val="none" w:sz="0" w:space="0" w:color="auto"/>
              </w:divBdr>
            </w:div>
          </w:divsChild>
        </w:div>
        <w:div w:id="1491360181">
          <w:marLeft w:val="0"/>
          <w:marRight w:val="0"/>
          <w:marTop w:val="0"/>
          <w:marBottom w:val="0"/>
          <w:divBdr>
            <w:top w:val="none" w:sz="0" w:space="0" w:color="auto"/>
            <w:left w:val="none" w:sz="0" w:space="0" w:color="auto"/>
            <w:bottom w:val="none" w:sz="0" w:space="0" w:color="auto"/>
            <w:right w:val="none" w:sz="0" w:space="0" w:color="auto"/>
          </w:divBdr>
          <w:divsChild>
            <w:div w:id="1197424643">
              <w:marLeft w:val="560"/>
              <w:marRight w:val="0"/>
              <w:marTop w:val="0"/>
              <w:marBottom w:val="0"/>
              <w:divBdr>
                <w:top w:val="none" w:sz="0" w:space="0" w:color="auto"/>
                <w:left w:val="none" w:sz="0" w:space="0" w:color="auto"/>
                <w:bottom w:val="none" w:sz="0" w:space="0" w:color="auto"/>
                <w:right w:val="none" w:sz="0" w:space="0" w:color="auto"/>
              </w:divBdr>
            </w:div>
          </w:divsChild>
        </w:div>
        <w:div w:id="931813007">
          <w:marLeft w:val="0"/>
          <w:marRight w:val="0"/>
          <w:marTop w:val="0"/>
          <w:marBottom w:val="0"/>
          <w:divBdr>
            <w:top w:val="none" w:sz="0" w:space="0" w:color="auto"/>
            <w:left w:val="none" w:sz="0" w:space="0" w:color="auto"/>
            <w:bottom w:val="none" w:sz="0" w:space="0" w:color="auto"/>
            <w:right w:val="none" w:sz="0" w:space="0" w:color="auto"/>
          </w:divBdr>
          <w:divsChild>
            <w:div w:id="536547114">
              <w:marLeft w:val="560"/>
              <w:marRight w:val="0"/>
              <w:marTop w:val="0"/>
              <w:marBottom w:val="0"/>
              <w:divBdr>
                <w:top w:val="none" w:sz="0" w:space="0" w:color="auto"/>
                <w:left w:val="none" w:sz="0" w:space="0" w:color="auto"/>
                <w:bottom w:val="none" w:sz="0" w:space="0" w:color="auto"/>
                <w:right w:val="none" w:sz="0" w:space="0" w:color="auto"/>
              </w:divBdr>
            </w:div>
          </w:divsChild>
        </w:div>
        <w:div w:id="1716733016">
          <w:marLeft w:val="0"/>
          <w:marRight w:val="0"/>
          <w:marTop w:val="0"/>
          <w:marBottom w:val="48"/>
          <w:divBdr>
            <w:top w:val="none" w:sz="0" w:space="0" w:color="auto"/>
            <w:left w:val="none" w:sz="0" w:space="0" w:color="auto"/>
            <w:bottom w:val="none" w:sz="0" w:space="0" w:color="auto"/>
            <w:right w:val="none" w:sz="0" w:space="0" w:color="auto"/>
          </w:divBdr>
          <w:divsChild>
            <w:div w:id="1523006651">
              <w:marLeft w:val="560"/>
              <w:marRight w:val="0"/>
              <w:marTop w:val="0"/>
              <w:marBottom w:val="0"/>
              <w:divBdr>
                <w:top w:val="none" w:sz="0" w:space="0" w:color="auto"/>
                <w:left w:val="none" w:sz="0" w:space="0" w:color="auto"/>
                <w:bottom w:val="none" w:sz="0" w:space="0" w:color="auto"/>
                <w:right w:val="none" w:sz="0" w:space="0" w:color="auto"/>
              </w:divBdr>
            </w:div>
          </w:divsChild>
        </w:div>
        <w:div w:id="616378724">
          <w:marLeft w:val="0"/>
          <w:marRight w:val="0"/>
          <w:marTop w:val="0"/>
          <w:marBottom w:val="48"/>
          <w:divBdr>
            <w:top w:val="none" w:sz="0" w:space="0" w:color="auto"/>
            <w:left w:val="none" w:sz="0" w:space="0" w:color="auto"/>
            <w:bottom w:val="none" w:sz="0" w:space="0" w:color="auto"/>
            <w:right w:val="none" w:sz="0" w:space="0" w:color="auto"/>
          </w:divBdr>
          <w:divsChild>
            <w:div w:id="301424307">
              <w:marLeft w:val="560"/>
              <w:marRight w:val="0"/>
              <w:marTop w:val="0"/>
              <w:marBottom w:val="0"/>
              <w:divBdr>
                <w:top w:val="none" w:sz="0" w:space="0" w:color="auto"/>
                <w:left w:val="none" w:sz="0" w:space="0" w:color="auto"/>
                <w:bottom w:val="none" w:sz="0" w:space="0" w:color="auto"/>
                <w:right w:val="none" w:sz="0" w:space="0" w:color="auto"/>
              </w:divBdr>
            </w:div>
          </w:divsChild>
        </w:div>
        <w:div w:id="1099830976">
          <w:marLeft w:val="0"/>
          <w:marRight w:val="0"/>
          <w:marTop w:val="0"/>
          <w:marBottom w:val="48"/>
          <w:divBdr>
            <w:top w:val="none" w:sz="0" w:space="0" w:color="auto"/>
            <w:left w:val="none" w:sz="0" w:space="0" w:color="auto"/>
            <w:bottom w:val="none" w:sz="0" w:space="0" w:color="auto"/>
            <w:right w:val="none" w:sz="0" w:space="0" w:color="auto"/>
          </w:divBdr>
          <w:divsChild>
            <w:div w:id="1425147589">
              <w:marLeft w:val="560"/>
              <w:marRight w:val="0"/>
              <w:marTop w:val="0"/>
              <w:marBottom w:val="0"/>
              <w:divBdr>
                <w:top w:val="none" w:sz="0" w:space="0" w:color="auto"/>
                <w:left w:val="none" w:sz="0" w:space="0" w:color="auto"/>
                <w:bottom w:val="none" w:sz="0" w:space="0" w:color="auto"/>
                <w:right w:val="none" w:sz="0" w:space="0" w:color="auto"/>
              </w:divBdr>
            </w:div>
          </w:divsChild>
        </w:div>
        <w:div w:id="212347219">
          <w:marLeft w:val="0"/>
          <w:marRight w:val="0"/>
          <w:marTop w:val="0"/>
          <w:marBottom w:val="0"/>
          <w:divBdr>
            <w:top w:val="none" w:sz="0" w:space="0" w:color="auto"/>
            <w:left w:val="none" w:sz="0" w:space="0" w:color="auto"/>
            <w:bottom w:val="none" w:sz="0" w:space="0" w:color="auto"/>
            <w:right w:val="none" w:sz="0" w:space="0" w:color="auto"/>
          </w:divBdr>
          <w:divsChild>
            <w:div w:id="1140878087">
              <w:marLeft w:val="560"/>
              <w:marRight w:val="0"/>
              <w:marTop w:val="0"/>
              <w:marBottom w:val="0"/>
              <w:divBdr>
                <w:top w:val="none" w:sz="0" w:space="0" w:color="auto"/>
                <w:left w:val="none" w:sz="0" w:space="0" w:color="auto"/>
                <w:bottom w:val="none" w:sz="0" w:space="0" w:color="auto"/>
                <w:right w:val="none" w:sz="0" w:space="0" w:color="auto"/>
              </w:divBdr>
            </w:div>
          </w:divsChild>
        </w:div>
        <w:div w:id="1375426906">
          <w:marLeft w:val="0"/>
          <w:marRight w:val="0"/>
          <w:marTop w:val="0"/>
          <w:marBottom w:val="0"/>
          <w:divBdr>
            <w:top w:val="none" w:sz="0" w:space="0" w:color="auto"/>
            <w:left w:val="none" w:sz="0" w:space="0" w:color="auto"/>
            <w:bottom w:val="none" w:sz="0" w:space="0" w:color="auto"/>
            <w:right w:val="none" w:sz="0" w:space="0" w:color="auto"/>
          </w:divBdr>
          <w:divsChild>
            <w:div w:id="1967732405">
              <w:marLeft w:val="560"/>
              <w:marRight w:val="0"/>
              <w:marTop w:val="0"/>
              <w:marBottom w:val="0"/>
              <w:divBdr>
                <w:top w:val="none" w:sz="0" w:space="0" w:color="auto"/>
                <w:left w:val="none" w:sz="0" w:space="0" w:color="auto"/>
                <w:bottom w:val="none" w:sz="0" w:space="0" w:color="auto"/>
                <w:right w:val="none" w:sz="0" w:space="0" w:color="auto"/>
              </w:divBdr>
            </w:div>
          </w:divsChild>
        </w:div>
        <w:div w:id="1979531491">
          <w:marLeft w:val="0"/>
          <w:marRight w:val="0"/>
          <w:marTop w:val="0"/>
          <w:marBottom w:val="0"/>
          <w:divBdr>
            <w:top w:val="none" w:sz="0" w:space="0" w:color="auto"/>
            <w:left w:val="none" w:sz="0" w:space="0" w:color="auto"/>
            <w:bottom w:val="none" w:sz="0" w:space="0" w:color="auto"/>
            <w:right w:val="none" w:sz="0" w:space="0" w:color="auto"/>
          </w:divBdr>
          <w:divsChild>
            <w:div w:id="1716199860">
              <w:marLeft w:val="560"/>
              <w:marRight w:val="0"/>
              <w:marTop w:val="0"/>
              <w:marBottom w:val="0"/>
              <w:divBdr>
                <w:top w:val="none" w:sz="0" w:space="0" w:color="auto"/>
                <w:left w:val="none" w:sz="0" w:space="0" w:color="auto"/>
                <w:bottom w:val="none" w:sz="0" w:space="0" w:color="auto"/>
                <w:right w:val="none" w:sz="0" w:space="0" w:color="auto"/>
              </w:divBdr>
            </w:div>
          </w:divsChild>
        </w:div>
        <w:div w:id="170612578">
          <w:marLeft w:val="0"/>
          <w:marRight w:val="0"/>
          <w:marTop w:val="0"/>
          <w:marBottom w:val="0"/>
          <w:divBdr>
            <w:top w:val="none" w:sz="0" w:space="0" w:color="auto"/>
            <w:left w:val="none" w:sz="0" w:space="0" w:color="auto"/>
            <w:bottom w:val="none" w:sz="0" w:space="0" w:color="auto"/>
            <w:right w:val="none" w:sz="0" w:space="0" w:color="auto"/>
          </w:divBdr>
          <w:divsChild>
            <w:div w:id="1606843714">
              <w:marLeft w:val="560"/>
              <w:marRight w:val="0"/>
              <w:marTop w:val="0"/>
              <w:marBottom w:val="0"/>
              <w:divBdr>
                <w:top w:val="none" w:sz="0" w:space="0" w:color="auto"/>
                <w:left w:val="none" w:sz="0" w:space="0" w:color="auto"/>
                <w:bottom w:val="none" w:sz="0" w:space="0" w:color="auto"/>
                <w:right w:val="none" w:sz="0" w:space="0" w:color="auto"/>
              </w:divBdr>
            </w:div>
          </w:divsChild>
        </w:div>
        <w:div w:id="1244416914">
          <w:marLeft w:val="0"/>
          <w:marRight w:val="0"/>
          <w:marTop w:val="0"/>
          <w:marBottom w:val="0"/>
          <w:divBdr>
            <w:top w:val="none" w:sz="0" w:space="0" w:color="auto"/>
            <w:left w:val="none" w:sz="0" w:space="0" w:color="auto"/>
            <w:bottom w:val="none" w:sz="0" w:space="0" w:color="auto"/>
            <w:right w:val="none" w:sz="0" w:space="0" w:color="auto"/>
          </w:divBdr>
          <w:divsChild>
            <w:div w:id="1597594555">
              <w:marLeft w:val="560"/>
              <w:marRight w:val="0"/>
              <w:marTop w:val="0"/>
              <w:marBottom w:val="0"/>
              <w:divBdr>
                <w:top w:val="none" w:sz="0" w:space="0" w:color="auto"/>
                <w:left w:val="none" w:sz="0" w:space="0" w:color="auto"/>
                <w:bottom w:val="none" w:sz="0" w:space="0" w:color="auto"/>
                <w:right w:val="none" w:sz="0" w:space="0" w:color="auto"/>
              </w:divBdr>
            </w:div>
          </w:divsChild>
        </w:div>
        <w:div w:id="1620994737">
          <w:marLeft w:val="0"/>
          <w:marRight w:val="0"/>
          <w:marTop w:val="0"/>
          <w:marBottom w:val="0"/>
          <w:divBdr>
            <w:top w:val="none" w:sz="0" w:space="0" w:color="auto"/>
            <w:left w:val="none" w:sz="0" w:space="0" w:color="auto"/>
            <w:bottom w:val="none" w:sz="0" w:space="0" w:color="auto"/>
            <w:right w:val="none" w:sz="0" w:space="0" w:color="auto"/>
          </w:divBdr>
          <w:divsChild>
            <w:div w:id="1127548147">
              <w:marLeft w:val="560"/>
              <w:marRight w:val="0"/>
              <w:marTop w:val="0"/>
              <w:marBottom w:val="0"/>
              <w:divBdr>
                <w:top w:val="none" w:sz="0" w:space="0" w:color="auto"/>
                <w:left w:val="none" w:sz="0" w:space="0" w:color="auto"/>
                <w:bottom w:val="none" w:sz="0" w:space="0" w:color="auto"/>
                <w:right w:val="none" w:sz="0" w:space="0" w:color="auto"/>
              </w:divBdr>
            </w:div>
          </w:divsChild>
        </w:div>
        <w:div w:id="842663733">
          <w:marLeft w:val="0"/>
          <w:marRight w:val="0"/>
          <w:marTop w:val="0"/>
          <w:marBottom w:val="0"/>
          <w:divBdr>
            <w:top w:val="none" w:sz="0" w:space="0" w:color="auto"/>
            <w:left w:val="none" w:sz="0" w:space="0" w:color="auto"/>
            <w:bottom w:val="none" w:sz="0" w:space="0" w:color="auto"/>
            <w:right w:val="none" w:sz="0" w:space="0" w:color="auto"/>
          </w:divBdr>
          <w:divsChild>
            <w:div w:id="531235331">
              <w:marLeft w:val="560"/>
              <w:marRight w:val="0"/>
              <w:marTop w:val="0"/>
              <w:marBottom w:val="0"/>
              <w:divBdr>
                <w:top w:val="none" w:sz="0" w:space="0" w:color="auto"/>
                <w:left w:val="none" w:sz="0" w:space="0" w:color="auto"/>
                <w:bottom w:val="none" w:sz="0" w:space="0" w:color="auto"/>
                <w:right w:val="none" w:sz="0" w:space="0" w:color="auto"/>
              </w:divBdr>
            </w:div>
          </w:divsChild>
        </w:div>
        <w:div w:id="968827642">
          <w:marLeft w:val="0"/>
          <w:marRight w:val="0"/>
          <w:marTop w:val="0"/>
          <w:marBottom w:val="48"/>
          <w:divBdr>
            <w:top w:val="none" w:sz="0" w:space="0" w:color="auto"/>
            <w:left w:val="none" w:sz="0" w:space="0" w:color="auto"/>
            <w:bottom w:val="none" w:sz="0" w:space="0" w:color="auto"/>
            <w:right w:val="none" w:sz="0" w:space="0" w:color="auto"/>
          </w:divBdr>
          <w:divsChild>
            <w:div w:id="264119643">
              <w:marLeft w:val="560"/>
              <w:marRight w:val="0"/>
              <w:marTop w:val="0"/>
              <w:marBottom w:val="0"/>
              <w:divBdr>
                <w:top w:val="none" w:sz="0" w:space="0" w:color="auto"/>
                <w:left w:val="none" w:sz="0" w:space="0" w:color="auto"/>
                <w:bottom w:val="none" w:sz="0" w:space="0" w:color="auto"/>
                <w:right w:val="none" w:sz="0" w:space="0" w:color="auto"/>
              </w:divBdr>
            </w:div>
          </w:divsChild>
        </w:div>
        <w:div w:id="1897274540">
          <w:marLeft w:val="0"/>
          <w:marRight w:val="0"/>
          <w:marTop w:val="0"/>
          <w:marBottom w:val="48"/>
          <w:divBdr>
            <w:top w:val="none" w:sz="0" w:space="0" w:color="auto"/>
            <w:left w:val="none" w:sz="0" w:space="0" w:color="auto"/>
            <w:bottom w:val="none" w:sz="0" w:space="0" w:color="auto"/>
            <w:right w:val="none" w:sz="0" w:space="0" w:color="auto"/>
          </w:divBdr>
          <w:divsChild>
            <w:div w:id="1590192989">
              <w:marLeft w:val="560"/>
              <w:marRight w:val="0"/>
              <w:marTop w:val="0"/>
              <w:marBottom w:val="0"/>
              <w:divBdr>
                <w:top w:val="none" w:sz="0" w:space="0" w:color="auto"/>
                <w:left w:val="none" w:sz="0" w:space="0" w:color="auto"/>
                <w:bottom w:val="none" w:sz="0" w:space="0" w:color="auto"/>
                <w:right w:val="none" w:sz="0" w:space="0" w:color="auto"/>
              </w:divBdr>
            </w:div>
          </w:divsChild>
        </w:div>
        <w:div w:id="792793091">
          <w:marLeft w:val="0"/>
          <w:marRight w:val="0"/>
          <w:marTop w:val="0"/>
          <w:marBottom w:val="48"/>
          <w:divBdr>
            <w:top w:val="none" w:sz="0" w:space="0" w:color="auto"/>
            <w:left w:val="none" w:sz="0" w:space="0" w:color="auto"/>
            <w:bottom w:val="none" w:sz="0" w:space="0" w:color="auto"/>
            <w:right w:val="none" w:sz="0" w:space="0" w:color="auto"/>
          </w:divBdr>
          <w:divsChild>
            <w:div w:id="283658153">
              <w:marLeft w:val="560"/>
              <w:marRight w:val="0"/>
              <w:marTop w:val="0"/>
              <w:marBottom w:val="0"/>
              <w:divBdr>
                <w:top w:val="none" w:sz="0" w:space="0" w:color="auto"/>
                <w:left w:val="none" w:sz="0" w:space="0" w:color="auto"/>
                <w:bottom w:val="none" w:sz="0" w:space="0" w:color="auto"/>
                <w:right w:val="none" w:sz="0" w:space="0" w:color="auto"/>
              </w:divBdr>
            </w:div>
          </w:divsChild>
        </w:div>
        <w:div w:id="1972856554">
          <w:marLeft w:val="0"/>
          <w:marRight w:val="0"/>
          <w:marTop w:val="0"/>
          <w:marBottom w:val="0"/>
          <w:divBdr>
            <w:top w:val="none" w:sz="0" w:space="0" w:color="auto"/>
            <w:left w:val="none" w:sz="0" w:space="0" w:color="auto"/>
            <w:bottom w:val="none" w:sz="0" w:space="0" w:color="auto"/>
            <w:right w:val="none" w:sz="0" w:space="0" w:color="auto"/>
          </w:divBdr>
          <w:divsChild>
            <w:div w:id="1321541280">
              <w:marLeft w:val="560"/>
              <w:marRight w:val="0"/>
              <w:marTop w:val="0"/>
              <w:marBottom w:val="0"/>
              <w:divBdr>
                <w:top w:val="none" w:sz="0" w:space="0" w:color="auto"/>
                <w:left w:val="none" w:sz="0" w:space="0" w:color="auto"/>
                <w:bottom w:val="none" w:sz="0" w:space="0" w:color="auto"/>
                <w:right w:val="none" w:sz="0" w:space="0" w:color="auto"/>
              </w:divBdr>
            </w:div>
          </w:divsChild>
        </w:div>
        <w:div w:id="715129894">
          <w:marLeft w:val="0"/>
          <w:marRight w:val="0"/>
          <w:marTop w:val="0"/>
          <w:marBottom w:val="0"/>
          <w:divBdr>
            <w:top w:val="none" w:sz="0" w:space="0" w:color="auto"/>
            <w:left w:val="none" w:sz="0" w:space="0" w:color="auto"/>
            <w:bottom w:val="none" w:sz="0" w:space="0" w:color="auto"/>
            <w:right w:val="none" w:sz="0" w:space="0" w:color="auto"/>
          </w:divBdr>
          <w:divsChild>
            <w:div w:id="907229893">
              <w:marLeft w:val="560"/>
              <w:marRight w:val="0"/>
              <w:marTop w:val="0"/>
              <w:marBottom w:val="0"/>
              <w:divBdr>
                <w:top w:val="none" w:sz="0" w:space="0" w:color="auto"/>
                <w:left w:val="none" w:sz="0" w:space="0" w:color="auto"/>
                <w:bottom w:val="none" w:sz="0" w:space="0" w:color="auto"/>
                <w:right w:val="none" w:sz="0" w:space="0" w:color="auto"/>
              </w:divBdr>
            </w:div>
          </w:divsChild>
        </w:div>
        <w:div w:id="1855217679">
          <w:marLeft w:val="0"/>
          <w:marRight w:val="0"/>
          <w:marTop w:val="0"/>
          <w:marBottom w:val="0"/>
          <w:divBdr>
            <w:top w:val="none" w:sz="0" w:space="0" w:color="auto"/>
            <w:left w:val="none" w:sz="0" w:space="0" w:color="auto"/>
            <w:bottom w:val="none" w:sz="0" w:space="0" w:color="auto"/>
            <w:right w:val="none" w:sz="0" w:space="0" w:color="auto"/>
          </w:divBdr>
          <w:divsChild>
            <w:div w:id="589966892">
              <w:marLeft w:val="560"/>
              <w:marRight w:val="0"/>
              <w:marTop w:val="0"/>
              <w:marBottom w:val="0"/>
              <w:divBdr>
                <w:top w:val="none" w:sz="0" w:space="0" w:color="auto"/>
                <w:left w:val="none" w:sz="0" w:space="0" w:color="auto"/>
                <w:bottom w:val="none" w:sz="0" w:space="0" w:color="auto"/>
                <w:right w:val="none" w:sz="0" w:space="0" w:color="auto"/>
              </w:divBdr>
            </w:div>
          </w:divsChild>
        </w:div>
        <w:div w:id="1284733049">
          <w:marLeft w:val="0"/>
          <w:marRight w:val="0"/>
          <w:marTop w:val="0"/>
          <w:marBottom w:val="0"/>
          <w:divBdr>
            <w:top w:val="none" w:sz="0" w:space="0" w:color="auto"/>
            <w:left w:val="none" w:sz="0" w:space="0" w:color="auto"/>
            <w:bottom w:val="none" w:sz="0" w:space="0" w:color="auto"/>
            <w:right w:val="none" w:sz="0" w:space="0" w:color="auto"/>
          </w:divBdr>
          <w:divsChild>
            <w:div w:id="1418945438">
              <w:marLeft w:val="560"/>
              <w:marRight w:val="0"/>
              <w:marTop w:val="0"/>
              <w:marBottom w:val="0"/>
              <w:divBdr>
                <w:top w:val="none" w:sz="0" w:space="0" w:color="auto"/>
                <w:left w:val="none" w:sz="0" w:space="0" w:color="auto"/>
                <w:bottom w:val="none" w:sz="0" w:space="0" w:color="auto"/>
                <w:right w:val="none" w:sz="0" w:space="0" w:color="auto"/>
              </w:divBdr>
            </w:div>
          </w:divsChild>
        </w:div>
        <w:div w:id="1580020042">
          <w:marLeft w:val="0"/>
          <w:marRight w:val="0"/>
          <w:marTop w:val="0"/>
          <w:marBottom w:val="0"/>
          <w:divBdr>
            <w:top w:val="none" w:sz="0" w:space="0" w:color="auto"/>
            <w:left w:val="none" w:sz="0" w:space="0" w:color="auto"/>
            <w:bottom w:val="none" w:sz="0" w:space="0" w:color="auto"/>
            <w:right w:val="none" w:sz="0" w:space="0" w:color="auto"/>
          </w:divBdr>
          <w:divsChild>
            <w:div w:id="2010599382">
              <w:marLeft w:val="560"/>
              <w:marRight w:val="0"/>
              <w:marTop w:val="0"/>
              <w:marBottom w:val="0"/>
              <w:divBdr>
                <w:top w:val="none" w:sz="0" w:space="0" w:color="auto"/>
                <w:left w:val="none" w:sz="0" w:space="0" w:color="auto"/>
                <w:bottom w:val="none" w:sz="0" w:space="0" w:color="auto"/>
                <w:right w:val="none" w:sz="0" w:space="0" w:color="auto"/>
              </w:divBdr>
            </w:div>
          </w:divsChild>
        </w:div>
        <w:div w:id="1390692005">
          <w:marLeft w:val="0"/>
          <w:marRight w:val="0"/>
          <w:marTop w:val="0"/>
          <w:marBottom w:val="0"/>
          <w:divBdr>
            <w:top w:val="none" w:sz="0" w:space="0" w:color="auto"/>
            <w:left w:val="none" w:sz="0" w:space="0" w:color="auto"/>
            <w:bottom w:val="none" w:sz="0" w:space="0" w:color="auto"/>
            <w:right w:val="none" w:sz="0" w:space="0" w:color="auto"/>
          </w:divBdr>
          <w:divsChild>
            <w:div w:id="2084646737">
              <w:marLeft w:val="560"/>
              <w:marRight w:val="0"/>
              <w:marTop w:val="0"/>
              <w:marBottom w:val="0"/>
              <w:divBdr>
                <w:top w:val="none" w:sz="0" w:space="0" w:color="auto"/>
                <w:left w:val="none" w:sz="0" w:space="0" w:color="auto"/>
                <w:bottom w:val="none" w:sz="0" w:space="0" w:color="auto"/>
                <w:right w:val="none" w:sz="0" w:space="0" w:color="auto"/>
              </w:divBdr>
            </w:div>
          </w:divsChild>
        </w:div>
        <w:div w:id="411393002">
          <w:marLeft w:val="0"/>
          <w:marRight w:val="0"/>
          <w:marTop w:val="0"/>
          <w:marBottom w:val="0"/>
          <w:divBdr>
            <w:top w:val="none" w:sz="0" w:space="0" w:color="auto"/>
            <w:left w:val="none" w:sz="0" w:space="0" w:color="auto"/>
            <w:bottom w:val="none" w:sz="0" w:space="0" w:color="auto"/>
            <w:right w:val="none" w:sz="0" w:space="0" w:color="auto"/>
          </w:divBdr>
          <w:divsChild>
            <w:div w:id="1020081430">
              <w:marLeft w:val="560"/>
              <w:marRight w:val="0"/>
              <w:marTop w:val="0"/>
              <w:marBottom w:val="0"/>
              <w:divBdr>
                <w:top w:val="none" w:sz="0" w:space="0" w:color="auto"/>
                <w:left w:val="none" w:sz="0" w:space="0" w:color="auto"/>
                <w:bottom w:val="none" w:sz="0" w:space="0" w:color="auto"/>
                <w:right w:val="none" w:sz="0" w:space="0" w:color="auto"/>
              </w:divBdr>
            </w:div>
          </w:divsChild>
        </w:div>
        <w:div w:id="1914048517">
          <w:marLeft w:val="0"/>
          <w:marRight w:val="0"/>
          <w:marTop w:val="0"/>
          <w:marBottom w:val="0"/>
          <w:divBdr>
            <w:top w:val="none" w:sz="0" w:space="0" w:color="auto"/>
            <w:left w:val="none" w:sz="0" w:space="0" w:color="auto"/>
            <w:bottom w:val="none" w:sz="0" w:space="0" w:color="auto"/>
            <w:right w:val="none" w:sz="0" w:space="0" w:color="auto"/>
          </w:divBdr>
          <w:divsChild>
            <w:div w:id="1327904828">
              <w:marLeft w:val="560"/>
              <w:marRight w:val="0"/>
              <w:marTop w:val="0"/>
              <w:marBottom w:val="0"/>
              <w:divBdr>
                <w:top w:val="none" w:sz="0" w:space="0" w:color="auto"/>
                <w:left w:val="none" w:sz="0" w:space="0" w:color="auto"/>
                <w:bottom w:val="none" w:sz="0" w:space="0" w:color="auto"/>
                <w:right w:val="none" w:sz="0" w:space="0" w:color="auto"/>
              </w:divBdr>
            </w:div>
          </w:divsChild>
        </w:div>
        <w:div w:id="1892036079">
          <w:marLeft w:val="0"/>
          <w:marRight w:val="0"/>
          <w:marTop w:val="0"/>
          <w:marBottom w:val="0"/>
          <w:divBdr>
            <w:top w:val="none" w:sz="0" w:space="0" w:color="auto"/>
            <w:left w:val="none" w:sz="0" w:space="0" w:color="auto"/>
            <w:bottom w:val="none" w:sz="0" w:space="0" w:color="auto"/>
            <w:right w:val="none" w:sz="0" w:space="0" w:color="auto"/>
          </w:divBdr>
          <w:divsChild>
            <w:div w:id="165098516">
              <w:marLeft w:val="560"/>
              <w:marRight w:val="0"/>
              <w:marTop w:val="0"/>
              <w:marBottom w:val="0"/>
              <w:divBdr>
                <w:top w:val="none" w:sz="0" w:space="0" w:color="auto"/>
                <w:left w:val="none" w:sz="0" w:space="0" w:color="auto"/>
                <w:bottom w:val="none" w:sz="0" w:space="0" w:color="auto"/>
                <w:right w:val="none" w:sz="0" w:space="0" w:color="auto"/>
              </w:divBdr>
            </w:div>
          </w:divsChild>
        </w:div>
        <w:div w:id="609551796">
          <w:marLeft w:val="0"/>
          <w:marRight w:val="0"/>
          <w:marTop w:val="0"/>
          <w:marBottom w:val="48"/>
          <w:divBdr>
            <w:top w:val="none" w:sz="0" w:space="0" w:color="auto"/>
            <w:left w:val="none" w:sz="0" w:space="0" w:color="auto"/>
            <w:bottom w:val="none" w:sz="0" w:space="0" w:color="auto"/>
            <w:right w:val="none" w:sz="0" w:space="0" w:color="auto"/>
          </w:divBdr>
          <w:divsChild>
            <w:div w:id="1101605708">
              <w:marLeft w:val="560"/>
              <w:marRight w:val="0"/>
              <w:marTop w:val="0"/>
              <w:marBottom w:val="0"/>
              <w:divBdr>
                <w:top w:val="none" w:sz="0" w:space="0" w:color="auto"/>
                <w:left w:val="none" w:sz="0" w:space="0" w:color="auto"/>
                <w:bottom w:val="none" w:sz="0" w:space="0" w:color="auto"/>
                <w:right w:val="none" w:sz="0" w:space="0" w:color="auto"/>
              </w:divBdr>
            </w:div>
          </w:divsChild>
        </w:div>
        <w:div w:id="1499348736">
          <w:marLeft w:val="0"/>
          <w:marRight w:val="0"/>
          <w:marTop w:val="0"/>
          <w:marBottom w:val="0"/>
          <w:divBdr>
            <w:top w:val="none" w:sz="0" w:space="0" w:color="auto"/>
            <w:left w:val="none" w:sz="0" w:space="0" w:color="auto"/>
            <w:bottom w:val="none" w:sz="0" w:space="0" w:color="auto"/>
            <w:right w:val="none" w:sz="0" w:space="0" w:color="auto"/>
          </w:divBdr>
          <w:divsChild>
            <w:div w:id="1510944350">
              <w:marLeft w:val="560"/>
              <w:marRight w:val="0"/>
              <w:marTop w:val="0"/>
              <w:marBottom w:val="0"/>
              <w:divBdr>
                <w:top w:val="none" w:sz="0" w:space="0" w:color="auto"/>
                <w:left w:val="none" w:sz="0" w:space="0" w:color="auto"/>
                <w:bottom w:val="none" w:sz="0" w:space="0" w:color="auto"/>
                <w:right w:val="none" w:sz="0" w:space="0" w:color="auto"/>
              </w:divBdr>
            </w:div>
          </w:divsChild>
        </w:div>
        <w:div w:id="1233393201">
          <w:marLeft w:val="0"/>
          <w:marRight w:val="0"/>
          <w:marTop w:val="0"/>
          <w:marBottom w:val="0"/>
          <w:divBdr>
            <w:top w:val="none" w:sz="0" w:space="0" w:color="auto"/>
            <w:left w:val="none" w:sz="0" w:space="0" w:color="auto"/>
            <w:bottom w:val="none" w:sz="0" w:space="0" w:color="auto"/>
            <w:right w:val="none" w:sz="0" w:space="0" w:color="auto"/>
          </w:divBdr>
          <w:divsChild>
            <w:div w:id="1829513441">
              <w:marLeft w:val="560"/>
              <w:marRight w:val="0"/>
              <w:marTop w:val="0"/>
              <w:marBottom w:val="0"/>
              <w:divBdr>
                <w:top w:val="none" w:sz="0" w:space="0" w:color="auto"/>
                <w:left w:val="none" w:sz="0" w:space="0" w:color="auto"/>
                <w:bottom w:val="none" w:sz="0" w:space="0" w:color="auto"/>
                <w:right w:val="none" w:sz="0" w:space="0" w:color="auto"/>
              </w:divBdr>
            </w:div>
          </w:divsChild>
        </w:div>
        <w:div w:id="632252331">
          <w:marLeft w:val="0"/>
          <w:marRight w:val="0"/>
          <w:marTop w:val="0"/>
          <w:marBottom w:val="0"/>
          <w:divBdr>
            <w:top w:val="none" w:sz="0" w:space="0" w:color="auto"/>
            <w:left w:val="none" w:sz="0" w:space="0" w:color="auto"/>
            <w:bottom w:val="none" w:sz="0" w:space="0" w:color="auto"/>
            <w:right w:val="none" w:sz="0" w:space="0" w:color="auto"/>
          </w:divBdr>
          <w:divsChild>
            <w:div w:id="1820030538">
              <w:marLeft w:val="560"/>
              <w:marRight w:val="0"/>
              <w:marTop w:val="0"/>
              <w:marBottom w:val="0"/>
              <w:divBdr>
                <w:top w:val="none" w:sz="0" w:space="0" w:color="auto"/>
                <w:left w:val="none" w:sz="0" w:space="0" w:color="auto"/>
                <w:bottom w:val="none" w:sz="0" w:space="0" w:color="auto"/>
                <w:right w:val="none" w:sz="0" w:space="0" w:color="auto"/>
              </w:divBdr>
            </w:div>
          </w:divsChild>
        </w:div>
        <w:div w:id="881985311">
          <w:marLeft w:val="0"/>
          <w:marRight w:val="0"/>
          <w:marTop w:val="0"/>
          <w:marBottom w:val="0"/>
          <w:divBdr>
            <w:top w:val="none" w:sz="0" w:space="0" w:color="auto"/>
            <w:left w:val="none" w:sz="0" w:space="0" w:color="auto"/>
            <w:bottom w:val="none" w:sz="0" w:space="0" w:color="auto"/>
            <w:right w:val="none" w:sz="0" w:space="0" w:color="auto"/>
          </w:divBdr>
          <w:divsChild>
            <w:div w:id="794567577">
              <w:marLeft w:val="560"/>
              <w:marRight w:val="0"/>
              <w:marTop w:val="0"/>
              <w:marBottom w:val="0"/>
              <w:divBdr>
                <w:top w:val="none" w:sz="0" w:space="0" w:color="auto"/>
                <w:left w:val="none" w:sz="0" w:space="0" w:color="auto"/>
                <w:bottom w:val="none" w:sz="0" w:space="0" w:color="auto"/>
                <w:right w:val="none" w:sz="0" w:space="0" w:color="auto"/>
              </w:divBdr>
            </w:div>
          </w:divsChild>
        </w:div>
        <w:div w:id="174075049">
          <w:marLeft w:val="0"/>
          <w:marRight w:val="0"/>
          <w:marTop w:val="0"/>
          <w:marBottom w:val="0"/>
          <w:divBdr>
            <w:top w:val="none" w:sz="0" w:space="0" w:color="auto"/>
            <w:left w:val="none" w:sz="0" w:space="0" w:color="auto"/>
            <w:bottom w:val="none" w:sz="0" w:space="0" w:color="auto"/>
            <w:right w:val="none" w:sz="0" w:space="0" w:color="auto"/>
          </w:divBdr>
          <w:divsChild>
            <w:div w:id="781194685">
              <w:marLeft w:val="560"/>
              <w:marRight w:val="0"/>
              <w:marTop w:val="0"/>
              <w:marBottom w:val="0"/>
              <w:divBdr>
                <w:top w:val="none" w:sz="0" w:space="0" w:color="auto"/>
                <w:left w:val="none" w:sz="0" w:space="0" w:color="auto"/>
                <w:bottom w:val="none" w:sz="0" w:space="0" w:color="auto"/>
                <w:right w:val="none" w:sz="0" w:space="0" w:color="auto"/>
              </w:divBdr>
            </w:div>
          </w:divsChild>
        </w:div>
        <w:div w:id="551969451">
          <w:marLeft w:val="0"/>
          <w:marRight w:val="0"/>
          <w:marTop w:val="0"/>
          <w:marBottom w:val="48"/>
          <w:divBdr>
            <w:top w:val="none" w:sz="0" w:space="0" w:color="auto"/>
            <w:left w:val="none" w:sz="0" w:space="0" w:color="auto"/>
            <w:bottom w:val="none" w:sz="0" w:space="0" w:color="auto"/>
            <w:right w:val="none" w:sz="0" w:space="0" w:color="auto"/>
          </w:divBdr>
          <w:divsChild>
            <w:div w:id="1637640517">
              <w:marLeft w:val="560"/>
              <w:marRight w:val="0"/>
              <w:marTop w:val="0"/>
              <w:marBottom w:val="0"/>
              <w:divBdr>
                <w:top w:val="none" w:sz="0" w:space="0" w:color="auto"/>
                <w:left w:val="none" w:sz="0" w:space="0" w:color="auto"/>
                <w:bottom w:val="none" w:sz="0" w:space="0" w:color="auto"/>
                <w:right w:val="none" w:sz="0" w:space="0" w:color="auto"/>
              </w:divBdr>
            </w:div>
          </w:divsChild>
        </w:div>
        <w:div w:id="103617006">
          <w:marLeft w:val="0"/>
          <w:marRight w:val="0"/>
          <w:marTop w:val="0"/>
          <w:marBottom w:val="48"/>
          <w:divBdr>
            <w:top w:val="none" w:sz="0" w:space="0" w:color="auto"/>
            <w:left w:val="none" w:sz="0" w:space="0" w:color="auto"/>
            <w:bottom w:val="none" w:sz="0" w:space="0" w:color="auto"/>
            <w:right w:val="none" w:sz="0" w:space="0" w:color="auto"/>
          </w:divBdr>
          <w:divsChild>
            <w:div w:id="1385913354">
              <w:marLeft w:val="560"/>
              <w:marRight w:val="0"/>
              <w:marTop w:val="0"/>
              <w:marBottom w:val="0"/>
              <w:divBdr>
                <w:top w:val="none" w:sz="0" w:space="0" w:color="auto"/>
                <w:left w:val="none" w:sz="0" w:space="0" w:color="auto"/>
                <w:bottom w:val="none" w:sz="0" w:space="0" w:color="auto"/>
                <w:right w:val="none" w:sz="0" w:space="0" w:color="auto"/>
              </w:divBdr>
            </w:div>
          </w:divsChild>
        </w:div>
        <w:div w:id="769349557">
          <w:marLeft w:val="0"/>
          <w:marRight w:val="0"/>
          <w:marTop w:val="0"/>
          <w:marBottom w:val="0"/>
          <w:divBdr>
            <w:top w:val="none" w:sz="0" w:space="0" w:color="auto"/>
            <w:left w:val="none" w:sz="0" w:space="0" w:color="auto"/>
            <w:bottom w:val="none" w:sz="0" w:space="0" w:color="auto"/>
            <w:right w:val="none" w:sz="0" w:space="0" w:color="auto"/>
          </w:divBdr>
          <w:divsChild>
            <w:div w:id="1530800479">
              <w:marLeft w:val="560"/>
              <w:marRight w:val="0"/>
              <w:marTop w:val="0"/>
              <w:marBottom w:val="0"/>
              <w:divBdr>
                <w:top w:val="none" w:sz="0" w:space="0" w:color="auto"/>
                <w:left w:val="none" w:sz="0" w:space="0" w:color="auto"/>
                <w:bottom w:val="none" w:sz="0" w:space="0" w:color="auto"/>
                <w:right w:val="none" w:sz="0" w:space="0" w:color="auto"/>
              </w:divBdr>
            </w:div>
          </w:divsChild>
        </w:div>
        <w:div w:id="989015967">
          <w:marLeft w:val="0"/>
          <w:marRight w:val="0"/>
          <w:marTop w:val="0"/>
          <w:marBottom w:val="0"/>
          <w:divBdr>
            <w:top w:val="none" w:sz="0" w:space="0" w:color="auto"/>
            <w:left w:val="none" w:sz="0" w:space="0" w:color="auto"/>
            <w:bottom w:val="none" w:sz="0" w:space="0" w:color="auto"/>
            <w:right w:val="none" w:sz="0" w:space="0" w:color="auto"/>
          </w:divBdr>
          <w:divsChild>
            <w:div w:id="1790858437">
              <w:marLeft w:val="560"/>
              <w:marRight w:val="0"/>
              <w:marTop w:val="0"/>
              <w:marBottom w:val="0"/>
              <w:divBdr>
                <w:top w:val="none" w:sz="0" w:space="0" w:color="auto"/>
                <w:left w:val="none" w:sz="0" w:space="0" w:color="auto"/>
                <w:bottom w:val="none" w:sz="0" w:space="0" w:color="auto"/>
                <w:right w:val="none" w:sz="0" w:space="0" w:color="auto"/>
              </w:divBdr>
            </w:div>
          </w:divsChild>
        </w:div>
        <w:div w:id="1298026822">
          <w:marLeft w:val="0"/>
          <w:marRight w:val="0"/>
          <w:marTop w:val="0"/>
          <w:marBottom w:val="48"/>
          <w:divBdr>
            <w:top w:val="none" w:sz="0" w:space="0" w:color="auto"/>
            <w:left w:val="none" w:sz="0" w:space="0" w:color="auto"/>
            <w:bottom w:val="none" w:sz="0" w:space="0" w:color="auto"/>
            <w:right w:val="none" w:sz="0" w:space="0" w:color="auto"/>
          </w:divBdr>
          <w:divsChild>
            <w:div w:id="2100372234">
              <w:marLeft w:val="560"/>
              <w:marRight w:val="0"/>
              <w:marTop w:val="0"/>
              <w:marBottom w:val="0"/>
              <w:divBdr>
                <w:top w:val="none" w:sz="0" w:space="0" w:color="auto"/>
                <w:left w:val="none" w:sz="0" w:space="0" w:color="auto"/>
                <w:bottom w:val="none" w:sz="0" w:space="0" w:color="auto"/>
                <w:right w:val="none" w:sz="0" w:space="0" w:color="auto"/>
              </w:divBdr>
            </w:div>
          </w:divsChild>
        </w:div>
        <w:div w:id="170489923">
          <w:marLeft w:val="0"/>
          <w:marRight w:val="0"/>
          <w:marTop w:val="0"/>
          <w:marBottom w:val="0"/>
          <w:divBdr>
            <w:top w:val="none" w:sz="0" w:space="0" w:color="auto"/>
            <w:left w:val="none" w:sz="0" w:space="0" w:color="auto"/>
            <w:bottom w:val="none" w:sz="0" w:space="0" w:color="auto"/>
            <w:right w:val="none" w:sz="0" w:space="0" w:color="auto"/>
          </w:divBdr>
          <w:divsChild>
            <w:div w:id="304090854">
              <w:marLeft w:val="560"/>
              <w:marRight w:val="0"/>
              <w:marTop w:val="0"/>
              <w:marBottom w:val="0"/>
              <w:divBdr>
                <w:top w:val="none" w:sz="0" w:space="0" w:color="auto"/>
                <w:left w:val="none" w:sz="0" w:space="0" w:color="auto"/>
                <w:bottom w:val="none" w:sz="0" w:space="0" w:color="auto"/>
                <w:right w:val="none" w:sz="0" w:space="0" w:color="auto"/>
              </w:divBdr>
            </w:div>
          </w:divsChild>
        </w:div>
        <w:div w:id="1060439119">
          <w:marLeft w:val="0"/>
          <w:marRight w:val="0"/>
          <w:marTop w:val="0"/>
          <w:marBottom w:val="0"/>
          <w:divBdr>
            <w:top w:val="none" w:sz="0" w:space="0" w:color="auto"/>
            <w:left w:val="none" w:sz="0" w:space="0" w:color="auto"/>
            <w:bottom w:val="none" w:sz="0" w:space="0" w:color="auto"/>
            <w:right w:val="none" w:sz="0" w:space="0" w:color="auto"/>
          </w:divBdr>
          <w:divsChild>
            <w:div w:id="1523084838">
              <w:marLeft w:val="560"/>
              <w:marRight w:val="0"/>
              <w:marTop w:val="0"/>
              <w:marBottom w:val="0"/>
              <w:divBdr>
                <w:top w:val="none" w:sz="0" w:space="0" w:color="auto"/>
                <w:left w:val="none" w:sz="0" w:space="0" w:color="auto"/>
                <w:bottom w:val="none" w:sz="0" w:space="0" w:color="auto"/>
                <w:right w:val="none" w:sz="0" w:space="0" w:color="auto"/>
              </w:divBdr>
            </w:div>
          </w:divsChild>
        </w:div>
        <w:div w:id="1903829840">
          <w:marLeft w:val="0"/>
          <w:marRight w:val="0"/>
          <w:marTop w:val="0"/>
          <w:marBottom w:val="0"/>
          <w:divBdr>
            <w:top w:val="none" w:sz="0" w:space="0" w:color="auto"/>
            <w:left w:val="none" w:sz="0" w:space="0" w:color="auto"/>
            <w:bottom w:val="none" w:sz="0" w:space="0" w:color="auto"/>
            <w:right w:val="none" w:sz="0" w:space="0" w:color="auto"/>
          </w:divBdr>
          <w:divsChild>
            <w:div w:id="1303585103">
              <w:marLeft w:val="560"/>
              <w:marRight w:val="0"/>
              <w:marTop w:val="0"/>
              <w:marBottom w:val="0"/>
              <w:divBdr>
                <w:top w:val="none" w:sz="0" w:space="0" w:color="auto"/>
                <w:left w:val="none" w:sz="0" w:space="0" w:color="auto"/>
                <w:bottom w:val="none" w:sz="0" w:space="0" w:color="auto"/>
                <w:right w:val="none" w:sz="0" w:space="0" w:color="auto"/>
              </w:divBdr>
            </w:div>
          </w:divsChild>
        </w:div>
        <w:div w:id="1770195526">
          <w:marLeft w:val="0"/>
          <w:marRight w:val="0"/>
          <w:marTop w:val="0"/>
          <w:marBottom w:val="0"/>
          <w:divBdr>
            <w:top w:val="none" w:sz="0" w:space="0" w:color="auto"/>
            <w:left w:val="none" w:sz="0" w:space="0" w:color="auto"/>
            <w:bottom w:val="none" w:sz="0" w:space="0" w:color="auto"/>
            <w:right w:val="none" w:sz="0" w:space="0" w:color="auto"/>
          </w:divBdr>
          <w:divsChild>
            <w:div w:id="974140332">
              <w:marLeft w:val="560"/>
              <w:marRight w:val="0"/>
              <w:marTop w:val="0"/>
              <w:marBottom w:val="0"/>
              <w:divBdr>
                <w:top w:val="none" w:sz="0" w:space="0" w:color="auto"/>
                <w:left w:val="none" w:sz="0" w:space="0" w:color="auto"/>
                <w:bottom w:val="none" w:sz="0" w:space="0" w:color="auto"/>
                <w:right w:val="none" w:sz="0" w:space="0" w:color="auto"/>
              </w:divBdr>
            </w:div>
          </w:divsChild>
        </w:div>
        <w:div w:id="643512711">
          <w:marLeft w:val="0"/>
          <w:marRight w:val="0"/>
          <w:marTop w:val="0"/>
          <w:marBottom w:val="0"/>
          <w:divBdr>
            <w:top w:val="none" w:sz="0" w:space="0" w:color="auto"/>
            <w:left w:val="none" w:sz="0" w:space="0" w:color="auto"/>
            <w:bottom w:val="none" w:sz="0" w:space="0" w:color="auto"/>
            <w:right w:val="none" w:sz="0" w:space="0" w:color="auto"/>
          </w:divBdr>
          <w:divsChild>
            <w:div w:id="682510562">
              <w:marLeft w:val="560"/>
              <w:marRight w:val="0"/>
              <w:marTop w:val="0"/>
              <w:marBottom w:val="0"/>
              <w:divBdr>
                <w:top w:val="none" w:sz="0" w:space="0" w:color="auto"/>
                <w:left w:val="none" w:sz="0" w:space="0" w:color="auto"/>
                <w:bottom w:val="none" w:sz="0" w:space="0" w:color="auto"/>
                <w:right w:val="none" w:sz="0" w:space="0" w:color="auto"/>
              </w:divBdr>
            </w:div>
          </w:divsChild>
        </w:div>
        <w:div w:id="365909157">
          <w:marLeft w:val="0"/>
          <w:marRight w:val="0"/>
          <w:marTop w:val="0"/>
          <w:marBottom w:val="0"/>
          <w:divBdr>
            <w:top w:val="none" w:sz="0" w:space="0" w:color="auto"/>
            <w:left w:val="none" w:sz="0" w:space="0" w:color="auto"/>
            <w:bottom w:val="none" w:sz="0" w:space="0" w:color="auto"/>
            <w:right w:val="none" w:sz="0" w:space="0" w:color="auto"/>
          </w:divBdr>
          <w:divsChild>
            <w:div w:id="375156547">
              <w:marLeft w:val="560"/>
              <w:marRight w:val="0"/>
              <w:marTop w:val="0"/>
              <w:marBottom w:val="0"/>
              <w:divBdr>
                <w:top w:val="none" w:sz="0" w:space="0" w:color="auto"/>
                <w:left w:val="none" w:sz="0" w:space="0" w:color="auto"/>
                <w:bottom w:val="none" w:sz="0" w:space="0" w:color="auto"/>
                <w:right w:val="none" w:sz="0" w:space="0" w:color="auto"/>
              </w:divBdr>
            </w:div>
          </w:divsChild>
        </w:div>
        <w:div w:id="761141410">
          <w:marLeft w:val="0"/>
          <w:marRight w:val="0"/>
          <w:marTop w:val="0"/>
          <w:marBottom w:val="0"/>
          <w:divBdr>
            <w:top w:val="none" w:sz="0" w:space="0" w:color="auto"/>
            <w:left w:val="none" w:sz="0" w:space="0" w:color="auto"/>
            <w:bottom w:val="none" w:sz="0" w:space="0" w:color="auto"/>
            <w:right w:val="none" w:sz="0" w:space="0" w:color="auto"/>
          </w:divBdr>
          <w:divsChild>
            <w:div w:id="1827546112">
              <w:marLeft w:val="560"/>
              <w:marRight w:val="0"/>
              <w:marTop w:val="0"/>
              <w:marBottom w:val="0"/>
              <w:divBdr>
                <w:top w:val="none" w:sz="0" w:space="0" w:color="auto"/>
                <w:left w:val="none" w:sz="0" w:space="0" w:color="auto"/>
                <w:bottom w:val="none" w:sz="0" w:space="0" w:color="auto"/>
                <w:right w:val="none" w:sz="0" w:space="0" w:color="auto"/>
              </w:divBdr>
            </w:div>
          </w:divsChild>
        </w:div>
        <w:div w:id="2038845417">
          <w:marLeft w:val="0"/>
          <w:marRight w:val="0"/>
          <w:marTop w:val="0"/>
          <w:marBottom w:val="0"/>
          <w:divBdr>
            <w:top w:val="none" w:sz="0" w:space="0" w:color="auto"/>
            <w:left w:val="none" w:sz="0" w:space="0" w:color="auto"/>
            <w:bottom w:val="none" w:sz="0" w:space="0" w:color="auto"/>
            <w:right w:val="none" w:sz="0" w:space="0" w:color="auto"/>
          </w:divBdr>
          <w:divsChild>
            <w:div w:id="349262857">
              <w:marLeft w:val="560"/>
              <w:marRight w:val="0"/>
              <w:marTop w:val="0"/>
              <w:marBottom w:val="0"/>
              <w:divBdr>
                <w:top w:val="none" w:sz="0" w:space="0" w:color="auto"/>
                <w:left w:val="none" w:sz="0" w:space="0" w:color="auto"/>
                <w:bottom w:val="none" w:sz="0" w:space="0" w:color="auto"/>
                <w:right w:val="none" w:sz="0" w:space="0" w:color="auto"/>
              </w:divBdr>
            </w:div>
          </w:divsChild>
        </w:div>
        <w:div w:id="1857501635">
          <w:marLeft w:val="0"/>
          <w:marRight w:val="0"/>
          <w:marTop w:val="0"/>
          <w:marBottom w:val="0"/>
          <w:divBdr>
            <w:top w:val="none" w:sz="0" w:space="0" w:color="auto"/>
            <w:left w:val="none" w:sz="0" w:space="0" w:color="auto"/>
            <w:bottom w:val="none" w:sz="0" w:space="0" w:color="auto"/>
            <w:right w:val="none" w:sz="0" w:space="0" w:color="auto"/>
          </w:divBdr>
          <w:divsChild>
            <w:div w:id="1313867175">
              <w:marLeft w:val="560"/>
              <w:marRight w:val="0"/>
              <w:marTop w:val="0"/>
              <w:marBottom w:val="0"/>
              <w:divBdr>
                <w:top w:val="none" w:sz="0" w:space="0" w:color="auto"/>
                <w:left w:val="none" w:sz="0" w:space="0" w:color="auto"/>
                <w:bottom w:val="none" w:sz="0" w:space="0" w:color="auto"/>
                <w:right w:val="none" w:sz="0" w:space="0" w:color="auto"/>
              </w:divBdr>
            </w:div>
          </w:divsChild>
        </w:div>
        <w:div w:id="19355760">
          <w:marLeft w:val="560"/>
          <w:marRight w:val="0"/>
          <w:marTop w:val="120"/>
          <w:marBottom w:val="96"/>
          <w:divBdr>
            <w:top w:val="none" w:sz="0" w:space="0" w:color="auto"/>
            <w:left w:val="none" w:sz="0" w:space="0" w:color="auto"/>
            <w:bottom w:val="none" w:sz="0" w:space="0" w:color="auto"/>
            <w:right w:val="none" w:sz="0" w:space="0" w:color="auto"/>
          </w:divBdr>
        </w:div>
        <w:div w:id="1312828121">
          <w:marLeft w:val="0"/>
          <w:marRight w:val="0"/>
          <w:marTop w:val="0"/>
          <w:marBottom w:val="0"/>
          <w:divBdr>
            <w:top w:val="none" w:sz="0" w:space="0" w:color="auto"/>
            <w:left w:val="none" w:sz="0" w:space="0" w:color="auto"/>
            <w:bottom w:val="none" w:sz="0" w:space="0" w:color="auto"/>
            <w:right w:val="none" w:sz="0" w:space="0" w:color="auto"/>
          </w:divBdr>
          <w:divsChild>
            <w:div w:id="1500346712">
              <w:marLeft w:val="560"/>
              <w:marRight w:val="0"/>
              <w:marTop w:val="0"/>
              <w:marBottom w:val="0"/>
              <w:divBdr>
                <w:top w:val="none" w:sz="0" w:space="0" w:color="auto"/>
                <w:left w:val="none" w:sz="0" w:space="0" w:color="auto"/>
                <w:bottom w:val="none" w:sz="0" w:space="0" w:color="auto"/>
                <w:right w:val="none" w:sz="0" w:space="0" w:color="auto"/>
              </w:divBdr>
            </w:div>
          </w:divsChild>
        </w:div>
        <w:div w:id="475689584">
          <w:marLeft w:val="0"/>
          <w:marRight w:val="0"/>
          <w:marTop w:val="0"/>
          <w:marBottom w:val="0"/>
          <w:divBdr>
            <w:top w:val="none" w:sz="0" w:space="0" w:color="auto"/>
            <w:left w:val="none" w:sz="0" w:space="0" w:color="auto"/>
            <w:bottom w:val="none" w:sz="0" w:space="0" w:color="auto"/>
            <w:right w:val="none" w:sz="0" w:space="0" w:color="auto"/>
          </w:divBdr>
          <w:divsChild>
            <w:div w:id="1405759358">
              <w:marLeft w:val="560"/>
              <w:marRight w:val="0"/>
              <w:marTop w:val="0"/>
              <w:marBottom w:val="0"/>
              <w:divBdr>
                <w:top w:val="none" w:sz="0" w:space="0" w:color="auto"/>
                <w:left w:val="none" w:sz="0" w:space="0" w:color="auto"/>
                <w:bottom w:val="none" w:sz="0" w:space="0" w:color="auto"/>
                <w:right w:val="none" w:sz="0" w:space="0" w:color="auto"/>
              </w:divBdr>
            </w:div>
          </w:divsChild>
        </w:div>
        <w:div w:id="1447190652">
          <w:marLeft w:val="0"/>
          <w:marRight w:val="0"/>
          <w:marTop w:val="0"/>
          <w:marBottom w:val="0"/>
          <w:divBdr>
            <w:top w:val="none" w:sz="0" w:space="0" w:color="auto"/>
            <w:left w:val="none" w:sz="0" w:space="0" w:color="auto"/>
            <w:bottom w:val="none" w:sz="0" w:space="0" w:color="auto"/>
            <w:right w:val="none" w:sz="0" w:space="0" w:color="auto"/>
          </w:divBdr>
          <w:divsChild>
            <w:div w:id="1381519811">
              <w:marLeft w:val="560"/>
              <w:marRight w:val="0"/>
              <w:marTop w:val="0"/>
              <w:marBottom w:val="0"/>
              <w:divBdr>
                <w:top w:val="none" w:sz="0" w:space="0" w:color="auto"/>
                <w:left w:val="none" w:sz="0" w:space="0" w:color="auto"/>
                <w:bottom w:val="none" w:sz="0" w:space="0" w:color="auto"/>
                <w:right w:val="none" w:sz="0" w:space="0" w:color="auto"/>
              </w:divBdr>
            </w:div>
          </w:divsChild>
        </w:div>
        <w:div w:id="1044403245">
          <w:marLeft w:val="0"/>
          <w:marRight w:val="0"/>
          <w:marTop w:val="0"/>
          <w:marBottom w:val="0"/>
          <w:divBdr>
            <w:top w:val="none" w:sz="0" w:space="0" w:color="auto"/>
            <w:left w:val="none" w:sz="0" w:space="0" w:color="auto"/>
            <w:bottom w:val="none" w:sz="0" w:space="0" w:color="auto"/>
            <w:right w:val="none" w:sz="0" w:space="0" w:color="auto"/>
          </w:divBdr>
          <w:divsChild>
            <w:div w:id="236719397">
              <w:marLeft w:val="560"/>
              <w:marRight w:val="0"/>
              <w:marTop w:val="0"/>
              <w:marBottom w:val="0"/>
              <w:divBdr>
                <w:top w:val="none" w:sz="0" w:space="0" w:color="auto"/>
                <w:left w:val="none" w:sz="0" w:space="0" w:color="auto"/>
                <w:bottom w:val="none" w:sz="0" w:space="0" w:color="auto"/>
                <w:right w:val="none" w:sz="0" w:space="0" w:color="auto"/>
              </w:divBdr>
            </w:div>
          </w:divsChild>
        </w:div>
        <w:div w:id="412942950">
          <w:marLeft w:val="0"/>
          <w:marRight w:val="0"/>
          <w:marTop w:val="0"/>
          <w:marBottom w:val="48"/>
          <w:divBdr>
            <w:top w:val="none" w:sz="0" w:space="0" w:color="auto"/>
            <w:left w:val="none" w:sz="0" w:space="0" w:color="auto"/>
            <w:bottom w:val="none" w:sz="0" w:space="0" w:color="auto"/>
            <w:right w:val="none" w:sz="0" w:space="0" w:color="auto"/>
          </w:divBdr>
          <w:divsChild>
            <w:div w:id="1698118714">
              <w:marLeft w:val="560"/>
              <w:marRight w:val="0"/>
              <w:marTop w:val="0"/>
              <w:marBottom w:val="0"/>
              <w:divBdr>
                <w:top w:val="none" w:sz="0" w:space="0" w:color="auto"/>
                <w:left w:val="none" w:sz="0" w:space="0" w:color="auto"/>
                <w:bottom w:val="none" w:sz="0" w:space="0" w:color="auto"/>
                <w:right w:val="none" w:sz="0" w:space="0" w:color="auto"/>
              </w:divBdr>
            </w:div>
          </w:divsChild>
        </w:div>
        <w:div w:id="1528257921">
          <w:marLeft w:val="0"/>
          <w:marRight w:val="0"/>
          <w:marTop w:val="0"/>
          <w:marBottom w:val="48"/>
          <w:divBdr>
            <w:top w:val="none" w:sz="0" w:space="0" w:color="auto"/>
            <w:left w:val="none" w:sz="0" w:space="0" w:color="auto"/>
            <w:bottom w:val="none" w:sz="0" w:space="0" w:color="auto"/>
            <w:right w:val="none" w:sz="0" w:space="0" w:color="auto"/>
          </w:divBdr>
          <w:divsChild>
            <w:div w:id="150369594">
              <w:marLeft w:val="560"/>
              <w:marRight w:val="0"/>
              <w:marTop w:val="0"/>
              <w:marBottom w:val="0"/>
              <w:divBdr>
                <w:top w:val="none" w:sz="0" w:space="0" w:color="auto"/>
                <w:left w:val="none" w:sz="0" w:space="0" w:color="auto"/>
                <w:bottom w:val="none" w:sz="0" w:space="0" w:color="auto"/>
                <w:right w:val="none" w:sz="0" w:space="0" w:color="auto"/>
              </w:divBdr>
            </w:div>
          </w:divsChild>
        </w:div>
        <w:div w:id="2065448116">
          <w:marLeft w:val="0"/>
          <w:marRight w:val="0"/>
          <w:marTop w:val="0"/>
          <w:marBottom w:val="48"/>
          <w:divBdr>
            <w:top w:val="none" w:sz="0" w:space="0" w:color="auto"/>
            <w:left w:val="none" w:sz="0" w:space="0" w:color="auto"/>
            <w:bottom w:val="none" w:sz="0" w:space="0" w:color="auto"/>
            <w:right w:val="none" w:sz="0" w:space="0" w:color="auto"/>
          </w:divBdr>
          <w:divsChild>
            <w:div w:id="1222255935">
              <w:marLeft w:val="560"/>
              <w:marRight w:val="0"/>
              <w:marTop w:val="0"/>
              <w:marBottom w:val="0"/>
              <w:divBdr>
                <w:top w:val="none" w:sz="0" w:space="0" w:color="auto"/>
                <w:left w:val="none" w:sz="0" w:space="0" w:color="auto"/>
                <w:bottom w:val="none" w:sz="0" w:space="0" w:color="auto"/>
                <w:right w:val="none" w:sz="0" w:space="0" w:color="auto"/>
              </w:divBdr>
            </w:div>
          </w:divsChild>
        </w:div>
        <w:div w:id="624389533">
          <w:marLeft w:val="0"/>
          <w:marRight w:val="0"/>
          <w:marTop w:val="0"/>
          <w:marBottom w:val="0"/>
          <w:divBdr>
            <w:top w:val="none" w:sz="0" w:space="0" w:color="auto"/>
            <w:left w:val="none" w:sz="0" w:space="0" w:color="auto"/>
            <w:bottom w:val="none" w:sz="0" w:space="0" w:color="auto"/>
            <w:right w:val="none" w:sz="0" w:space="0" w:color="auto"/>
          </w:divBdr>
          <w:divsChild>
            <w:div w:id="1684045630">
              <w:marLeft w:val="560"/>
              <w:marRight w:val="0"/>
              <w:marTop w:val="0"/>
              <w:marBottom w:val="0"/>
              <w:divBdr>
                <w:top w:val="none" w:sz="0" w:space="0" w:color="auto"/>
                <w:left w:val="none" w:sz="0" w:space="0" w:color="auto"/>
                <w:bottom w:val="none" w:sz="0" w:space="0" w:color="auto"/>
                <w:right w:val="none" w:sz="0" w:space="0" w:color="auto"/>
              </w:divBdr>
            </w:div>
          </w:divsChild>
        </w:div>
        <w:div w:id="1013341012">
          <w:marLeft w:val="0"/>
          <w:marRight w:val="0"/>
          <w:marTop w:val="0"/>
          <w:marBottom w:val="0"/>
          <w:divBdr>
            <w:top w:val="none" w:sz="0" w:space="0" w:color="auto"/>
            <w:left w:val="none" w:sz="0" w:space="0" w:color="auto"/>
            <w:bottom w:val="none" w:sz="0" w:space="0" w:color="auto"/>
            <w:right w:val="none" w:sz="0" w:space="0" w:color="auto"/>
          </w:divBdr>
          <w:divsChild>
            <w:div w:id="1000696374">
              <w:marLeft w:val="560"/>
              <w:marRight w:val="0"/>
              <w:marTop w:val="0"/>
              <w:marBottom w:val="0"/>
              <w:divBdr>
                <w:top w:val="none" w:sz="0" w:space="0" w:color="auto"/>
                <w:left w:val="none" w:sz="0" w:space="0" w:color="auto"/>
                <w:bottom w:val="none" w:sz="0" w:space="0" w:color="auto"/>
                <w:right w:val="none" w:sz="0" w:space="0" w:color="auto"/>
              </w:divBdr>
            </w:div>
          </w:divsChild>
        </w:div>
        <w:div w:id="1342003904">
          <w:marLeft w:val="0"/>
          <w:marRight w:val="0"/>
          <w:marTop w:val="0"/>
          <w:marBottom w:val="0"/>
          <w:divBdr>
            <w:top w:val="none" w:sz="0" w:space="0" w:color="auto"/>
            <w:left w:val="none" w:sz="0" w:space="0" w:color="auto"/>
            <w:bottom w:val="none" w:sz="0" w:space="0" w:color="auto"/>
            <w:right w:val="none" w:sz="0" w:space="0" w:color="auto"/>
          </w:divBdr>
          <w:divsChild>
            <w:div w:id="1436172551">
              <w:marLeft w:val="560"/>
              <w:marRight w:val="0"/>
              <w:marTop w:val="0"/>
              <w:marBottom w:val="0"/>
              <w:divBdr>
                <w:top w:val="none" w:sz="0" w:space="0" w:color="auto"/>
                <w:left w:val="none" w:sz="0" w:space="0" w:color="auto"/>
                <w:bottom w:val="none" w:sz="0" w:space="0" w:color="auto"/>
                <w:right w:val="none" w:sz="0" w:space="0" w:color="auto"/>
              </w:divBdr>
            </w:div>
          </w:divsChild>
        </w:div>
        <w:div w:id="601374506">
          <w:marLeft w:val="560"/>
          <w:marRight w:val="0"/>
          <w:marTop w:val="0"/>
          <w:marBottom w:val="96"/>
          <w:divBdr>
            <w:top w:val="none" w:sz="0" w:space="0" w:color="auto"/>
            <w:left w:val="none" w:sz="0" w:space="0" w:color="auto"/>
            <w:bottom w:val="none" w:sz="0" w:space="0" w:color="auto"/>
            <w:right w:val="none" w:sz="0" w:space="0" w:color="auto"/>
          </w:divBdr>
        </w:div>
        <w:div w:id="979454533">
          <w:marLeft w:val="0"/>
          <w:marRight w:val="0"/>
          <w:marTop w:val="0"/>
          <w:marBottom w:val="0"/>
          <w:divBdr>
            <w:top w:val="none" w:sz="0" w:space="0" w:color="auto"/>
            <w:left w:val="none" w:sz="0" w:space="0" w:color="auto"/>
            <w:bottom w:val="none" w:sz="0" w:space="0" w:color="auto"/>
            <w:right w:val="none" w:sz="0" w:space="0" w:color="auto"/>
          </w:divBdr>
          <w:divsChild>
            <w:div w:id="1430275559">
              <w:marLeft w:val="560"/>
              <w:marRight w:val="0"/>
              <w:marTop w:val="0"/>
              <w:marBottom w:val="0"/>
              <w:divBdr>
                <w:top w:val="none" w:sz="0" w:space="0" w:color="auto"/>
                <w:left w:val="none" w:sz="0" w:space="0" w:color="auto"/>
                <w:bottom w:val="none" w:sz="0" w:space="0" w:color="auto"/>
                <w:right w:val="none" w:sz="0" w:space="0" w:color="auto"/>
              </w:divBdr>
            </w:div>
          </w:divsChild>
        </w:div>
        <w:div w:id="32006502">
          <w:marLeft w:val="0"/>
          <w:marRight w:val="0"/>
          <w:marTop w:val="0"/>
          <w:marBottom w:val="0"/>
          <w:divBdr>
            <w:top w:val="none" w:sz="0" w:space="0" w:color="auto"/>
            <w:left w:val="none" w:sz="0" w:space="0" w:color="auto"/>
            <w:bottom w:val="none" w:sz="0" w:space="0" w:color="auto"/>
            <w:right w:val="none" w:sz="0" w:space="0" w:color="auto"/>
          </w:divBdr>
          <w:divsChild>
            <w:div w:id="1756248141">
              <w:marLeft w:val="560"/>
              <w:marRight w:val="0"/>
              <w:marTop w:val="0"/>
              <w:marBottom w:val="0"/>
              <w:divBdr>
                <w:top w:val="none" w:sz="0" w:space="0" w:color="auto"/>
                <w:left w:val="none" w:sz="0" w:space="0" w:color="auto"/>
                <w:bottom w:val="none" w:sz="0" w:space="0" w:color="auto"/>
                <w:right w:val="none" w:sz="0" w:space="0" w:color="auto"/>
              </w:divBdr>
            </w:div>
          </w:divsChild>
        </w:div>
        <w:div w:id="881789612">
          <w:marLeft w:val="0"/>
          <w:marRight w:val="0"/>
          <w:marTop w:val="0"/>
          <w:marBottom w:val="0"/>
          <w:divBdr>
            <w:top w:val="none" w:sz="0" w:space="0" w:color="auto"/>
            <w:left w:val="none" w:sz="0" w:space="0" w:color="auto"/>
            <w:bottom w:val="none" w:sz="0" w:space="0" w:color="auto"/>
            <w:right w:val="none" w:sz="0" w:space="0" w:color="auto"/>
          </w:divBdr>
          <w:divsChild>
            <w:div w:id="765230637">
              <w:marLeft w:val="560"/>
              <w:marRight w:val="0"/>
              <w:marTop w:val="0"/>
              <w:marBottom w:val="0"/>
              <w:divBdr>
                <w:top w:val="none" w:sz="0" w:space="0" w:color="auto"/>
                <w:left w:val="none" w:sz="0" w:space="0" w:color="auto"/>
                <w:bottom w:val="none" w:sz="0" w:space="0" w:color="auto"/>
                <w:right w:val="none" w:sz="0" w:space="0" w:color="auto"/>
              </w:divBdr>
            </w:div>
          </w:divsChild>
        </w:div>
        <w:div w:id="1745444225">
          <w:marLeft w:val="0"/>
          <w:marRight w:val="0"/>
          <w:marTop w:val="0"/>
          <w:marBottom w:val="0"/>
          <w:divBdr>
            <w:top w:val="none" w:sz="0" w:space="0" w:color="auto"/>
            <w:left w:val="none" w:sz="0" w:space="0" w:color="auto"/>
            <w:bottom w:val="none" w:sz="0" w:space="0" w:color="auto"/>
            <w:right w:val="none" w:sz="0" w:space="0" w:color="auto"/>
          </w:divBdr>
          <w:divsChild>
            <w:div w:id="98917812">
              <w:marLeft w:val="560"/>
              <w:marRight w:val="0"/>
              <w:marTop w:val="0"/>
              <w:marBottom w:val="0"/>
              <w:divBdr>
                <w:top w:val="none" w:sz="0" w:space="0" w:color="auto"/>
                <w:left w:val="none" w:sz="0" w:space="0" w:color="auto"/>
                <w:bottom w:val="none" w:sz="0" w:space="0" w:color="auto"/>
                <w:right w:val="none" w:sz="0" w:space="0" w:color="auto"/>
              </w:divBdr>
            </w:div>
          </w:divsChild>
        </w:div>
        <w:div w:id="301691853">
          <w:marLeft w:val="0"/>
          <w:marRight w:val="0"/>
          <w:marTop w:val="0"/>
          <w:marBottom w:val="0"/>
          <w:divBdr>
            <w:top w:val="none" w:sz="0" w:space="0" w:color="auto"/>
            <w:left w:val="none" w:sz="0" w:space="0" w:color="auto"/>
            <w:bottom w:val="none" w:sz="0" w:space="0" w:color="auto"/>
            <w:right w:val="none" w:sz="0" w:space="0" w:color="auto"/>
          </w:divBdr>
          <w:divsChild>
            <w:div w:id="1338146171">
              <w:marLeft w:val="560"/>
              <w:marRight w:val="0"/>
              <w:marTop w:val="0"/>
              <w:marBottom w:val="0"/>
              <w:divBdr>
                <w:top w:val="none" w:sz="0" w:space="0" w:color="auto"/>
                <w:left w:val="none" w:sz="0" w:space="0" w:color="auto"/>
                <w:bottom w:val="none" w:sz="0" w:space="0" w:color="auto"/>
                <w:right w:val="none" w:sz="0" w:space="0" w:color="auto"/>
              </w:divBdr>
            </w:div>
          </w:divsChild>
        </w:div>
        <w:div w:id="1779056604">
          <w:marLeft w:val="0"/>
          <w:marRight w:val="0"/>
          <w:marTop w:val="0"/>
          <w:marBottom w:val="0"/>
          <w:divBdr>
            <w:top w:val="none" w:sz="0" w:space="0" w:color="auto"/>
            <w:left w:val="none" w:sz="0" w:space="0" w:color="auto"/>
            <w:bottom w:val="none" w:sz="0" w:space="0" w:color="auto"/>
            <w:right w:val="none" w:sz="0" w:space="0" w:color="auto"/>
          </w:divBdr>
          <w:divsChild>
            <w:div w:id="828450047">
              <w:marLeft w:val="560"/>
              <w:marRight w:val="0"/>
              <w:marTop w:val="0"/>
              <w:marBottom w:val="0"/>
              <w:divBdr>
                <w:top w:val="none" w:sz="0" w:space="0" w:color="auto"/>
                <w:left w:val="none" w:sz="0" w:space="0" w:color="auto"/>
                <w:bottom w:val="none" w:sz="0" w:space="0" w:color="auto"/>
                <w:right w:val="none" w:sz="0" w:space="0" w:color="auto"/>
              </w:divBdr>
            </w:div>
          </w:divsChild>
        </w:div>
        <w:div w:id="1645964021">
          <w:marLeft w:val="0"/>
          <w:marRight w:val="0"/>
          <w:marTop w:val="0"/>
          <w:marBottom w:val="0"/>
          <w:divBdr>
            <w:top w:val="none" w:sz="0" w:space="0" w:color="auto"/>
            <w:left w:val="none" w:sz="0" w:space="0" w:color="auto"/>
            <w:bottom w:val="none" w:sz="0" w:space="0" w:color="auto"/>
            <w:right w:val="none" w:sz="0" w:space="0" w:color="auto"/>
          </w:divBdr>
          <w:divsChild>
            <w:div w:id="86927213">
              <w:marLeft w:val="560"/>
              <w:marRight w:val="0"/>
              <w:marTop w:val="0"/>
              <w:marBottom w:val="0"/>
              <w:divBdr>
                <w:top w:val="none" w:sz="0" w:space="0" w:color="auto"/>
                <w:left w:val="none" w:sz="0" w:space="0" w:color="auto"/>
                <w:bottom w:val="none" w:sz="0" w:space="0" w:color="auto"/>
                <w:right w:val="none" w:sz="0" w:space="0" w:color="auto"/>
              </w:divBdr>
            </w:div>
          </w:divsChild>
        </w:div>
        <w:div w:id="4940699">
          <w:marLeft w:val="0"/>
          <w:marRight w:val="0"/>
          <w:marTop w:val="0"/>
          <w:marBottom w:val="0"/>
          <w:divBdr>
            <w:top w:val="none" w:sz="0" w:space="0" w:color="auto"/>
            <w:left w:val="none" w:sz="0" w:space="0" w:color="auto"/>
            <w:bottom w:val="none" w:sz="0" w:space="0" w:color="auto"/>
            <w:right w:val="none" w:sz="0" w:space="0" w:color="auto"/>
          </w:divBdr>
          <w:divsChild>
            <w:div w:id="1586256922">
              <w:marLeft w:val="560"/>
              <w:marRight w:val="0"/>
              <w:marTop w:val="0"/>
              <w:marBottom w:val="0"/>
              <w:divBdr>
                <w:top w:val="none" w:sz="0" w:space="0" w:color="auto"/>
                <w:left w:val="none" w:sz="0" w:space="0" w:color="auto"/>
                <w:bottom w:val="none" w:sz="0" w:space="0" w:color="auto"/>
                <w:right w:val="none" w:sz="0" w:space="0" w:color="auto"/>
              </w:divBdr>
            </w:div>
          </w:divsChild>
        </w:div>
        <w:div w:id="1766226663">
          <w:marLeft w:val="0"/>
          <w:marRight w:val="0"/>
          <w:marTop w:val="0"/>
          <w:marBottom w:val="0"/>
          <w:divBdr>
            <w:top w:val="none" w:sz="0" w:space="0" w:color="auto"/>
            <w:left w:val="none" w:sz="0" w:space="0" w:color="auto"/>
            <w:bottom w:val="none" w:sz="0" w:space="0" w:color="auto"/>
            <w:right w:val="none" w:sz="0" w:space="0" w:color="auto"/>
          </w:divBdr>
          <w:divsChild>
            <w:div w:id="1206914895">
              <w:marLeft w:val="560"/>
              <w:marRight w:val="0"/>
              <w:marTop w:val="0"/>
              <w:marBottom w:val="0"/>
              <w:divBdr>
                <w:top w:val="none" w:sz="0" w:space="0" w:color="auto"/>
                <w:left w:val="none" w:sz="0" w:space="0" w:color="auto"/>
                <w:bottom w:val="none" w:sz="0" w:space="0" w:color="auto"/>
                <w:right w:val="none" w:sz="0" w:space="0" w:color="auto"/>
              </w:divBdr>
            </w:div>
          </w:divsChild>
        </w:div>
        <w:div w:id="1700816201">
          <w:marLeft w:val="0"/>
          <w:marRight w:val="0"/>
          <w:marTop w:val="0"/>
          <w:marBottom w:val="0"/>
          <w:divBdr>
            <w:top w:val="none" w:sz="0" w:space="0" w:color="auto"/>
            <w:left w:val="none" w:sz="0" w:space="0" w:color="auto"/>
            <w:bottom w:val="none" w:sz="0" w:space="0" w:color="auto"/>
            <w:right w:val="none" w:sz="0" w:space="0" w:color="auto"/>
          </w:divBdr>
          <w:divsChild>
            <w:div w:id="680738019">
              <w:marLeft w:val="560"/>
              <w:marRight w:val="0"/>
              <w:marTop w:val="0"/>
              <w:marBottom w:val="0"/>
              <w:divBdr>
                <w:top w:val="none" w:sz="0" w:space="0" w:color="auto"/>
                <w:left w:val="none" w:sz="0" w:space="0" w:color="auto"/>
                <w:bottom w:val="none" w:sz="0" w:space="0" w:color="auto"/>
                <w:right w:val="none" w:sz="0" w:space="0" w:color="auto"/>
              </w:divBdr>
            </w:div>
          </w:divsChild>
        </w:div>
        <w:div w:id="1908148596">
          <w:marLeft w:val="0"/>
          <w:marRight w:val="0"/>
          <w:marTop w:val="0"/>
          <w:marBottom w:val="0"/>
          <w:divBdr>
            <w:top w:val="none" w:sz="0" w:space="0" w:color="auto"/>
            <w:left w:val="none" w:sz="0" w:space="0" w:color="auto"/>
            <w:bottom w:val="none" w:sz="0" w:space="0" w:color="auto"/>
            <w:right w:val="none" w:sz="0" w:space="0" w:color="auto"/>
          </w:divBdr>
          <w:divsChild>
            <w:div w:id="1374498979">
              <w:marLeft w:val="560"/>
              <w:marRight w:val="0"/>
              <w:marTop w:val="0"/>
              <w:marBottom w:val="0"/>
              <w:divBdr>
                <w:top w:val="none" w:sz="0" w:space="0" w:color="auto"/>
                <w:left w:val="none" w:sz="0" w:space="0" w:color="auto"/>
                <w:bottom w:val="none" w:sz="0" w:space="0" w:color="auto"/>
                <w:right w:val="none" w:sz="0" w:space="0" w:color="auto"/>
              </w:divBdr>
            </w:div>
          </w:divsChild>
        </w:div>
        <w:div w:id="1981492941">
          <w:marLeft w:val="0"/>
          <w:marRight w:val="0"/>
          <w:marTop w:val="0"/>
          <w:marBottom w:val="48"/>
          <w:divBdr>
            <w:top w:val="none" w:sz="0" w:space="0" w:color="auto"/>
            <w:left w:val="none" w:sz="0" w:space="0" w:color="auto"/>
            <w:bottom w:val="none" w:sz="0" w:space="0" w:color="auto"/>
            <w:right w:val="none" w:sz="0" w:space="0" w:color="auto"/>
          </w:divBdr>
          <w:divsChild>
            <w:div w:id="925651603">
              <w:marLeft w:val="560"/>
              <w:marRight w:val="0"/>
              <w:marTop w:val="0"/>
              <w:marBottom w:val="0"/>
              <w:divBdr>
                <w:top w:val="none" w:sz="0" w:space="0" w:color="auto"/>
                <w:left w:val="none" w:sz="0" w:space="0" w:color="auto"/>
                <w:bottom w:val="none" w:sz="0" w:space="0" w:color="auto"/>
                <w:right w:val="none" w:sz="0" w:space="0" w:color="auto"/>
              </w:divBdr>
            </w:div>
          </w:divsChild>
        </w:div>
        <w:div w:id="1300189516">
          <w:marLeft w:val="0"/>
          <w:marRight w:val="0"/>
          <w:marTop w:val="0"/>
          <w:marBottom w:val="0"/>
          <w:divBdr>
            <w:top w:val="none" w:sz="0" w:space="0" w:color="auto"/>
            <w:left w:val="none" w:sz="0" w:space="0" w:color="auto"/>
            <w:bottom w:val="none" w:sz="0" w:space="0" w:color="auto"/>
            <w:right w:val="none" w:sz="0" w:space="0" w:color="auto"/>
          </w:divBdr>
          <w:divsChild>
            <w:div w:id="25568060">
              <w:marLeft w:val="560"/>
              <w:marRight w:val="0"/>
              <w:marTop w:val="0"/>
              <w:marBottom w:val="0"/>
              <w:divBdr>
                <w:top w:val="none" w:sz="0" w:space="0" w:color="auto"/>
                <w:left w:val="none" w:sz="0" w:space="0" w:color="auto"/>
                <w:bottom w:val="none" w:sz="0" w:space="0" w:color="auto"/>
                <w:right w:val="none" w:sz="0" w:space="0" w:color="auto"/>
              </w:divBdr>
            </w:div>
          </w:divsChild>
        </w:div>
        <w:div w:id="306979204">
          <w:marLeft w:val="0"/>
          <w:marRight w:val="0"/>
          <w:marTop w:val="0"/>
          <w:marBottom w:val="0"/>
          <w:divBdr>
            <w:top w:val="none" w:sz="0" w:space="0" w:color="auto"/>
            <w:left w:val="none" w:sz="0" w:space="0" w:color="auto"/>
            <w:bottom w:val="none" w:sz="0" w:space="0" w:color="auto"/>
            <w:right w:val="none" w:sz="0" w:space="0" w:color="auto"/>
          </w:divBdr>
          <w:divsChild>
            <w:div w:id="24017725">
              <w:marLeft w:val="560"/>
              <w:marRight w:val="0"/>
              <w:marTop w:val="0"/>
              <w:marBottom w:val="0"/>
              <w:divBdr>
                <w:top w:val="none" w:sz="0" w:space="0" w:color="auto"/>
                <w:left w:val="none" w:sz="0" w:space="0" w:color="auto"/>
                <w:bottom w:val="none" w:sz="0" w:space="0" w:color="auto"/>
                <w:right w:val="none" w:sz="0" w:space="0" w:color="auto"/>
              </w:divBdr>
            </w:div>
          </w:divsChild>
        </w:div>
        <w:div w:id="459224187">
          <w:marLeft w:val="0"/>
          <w:marRight w:val="0"/>
          <w:marTop w:val="0"/>
          <w:marBottom w:val="0"/>
          <w:divBdr>
            <w:top w:val="none" w:sz="0" w:space="0" w:color="auto"/>
            <w:left w:val="none" w:sz="0" w:space="0" w:color="auto"/>
            <w:bottom w:val="none" w:sz="0" w:space="0" w:color="auto"/>
            <w:right w:val="none" w:sz="0" w:space="0" w:color="auto"/>
          </w:divBdr>
          <w:divsChild>
            <w:div w:id="1720008726">
              <w:marLeft w:val="560"/>
              <w:marRight w:val="0"/>
              <w:marTop w:val="0"/>
              <w:marBottom w:val="0"/>
              <w:divBdr>
                <w:top w:val="none" w:sz="0" w:space="0" w:color="auto"/>
                <w:left w:val="none" w:sz="0" w:space="0" w:color="auto"/>
                <w:bottom w:val="none" w:sz="0" w:space="0" w:color="auto"/>
                <w:right w:val="none" w:sz="0" w:space="0" w:color="auto"/>
              </w:divBdr>
            </w:div>
          </w:divsChild>
        </w:div>
        <w:div w:id="1190333527">
          <w:marLeft w:val="0"/>
          <w:marRight w:val="0"/>
          <w:marTop w:val="0"/>
          <w:marBottom w:val="0"/>
          <w:divBdr>
            <w:top w:val="none" w:sz="0" w:space="0" w:color="auto"/>
            <w:left w:val="none" w:sz="0" w:space="0" w:color="auto"/>
            <w:bottom w:val="none" w:sz="0" w:space="0" w:color="auto"/>
            <w:right w:val="none" w:sz="0" w:space="0" w:color="auto"/>
          </w:divBdr>
          <w:divsChild>
            <w:div w:id="176745435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13785</Words>
  <Characters>78577</Characters>
  <Application>Microsoft Office Word</Application>
  <DocSecurity>0</DocSecurity>
  <Lines>654</Lines>
  <Paragraphs>184</Paragraphs>
  <ScaleCrop>false</ScaleCrop>
  <Company>Home</Company>
  <LinksUpToDate>false</LinksUpToDate>
  <CharactersWithSpaces>92178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2016-08-16T12:38:00Z</dcterms:created>
  <dcterms:modified xsi:type="dcterms:W3CDTF">2016-08-16T12:39:00Z</dcterms:modified>
</cp:coreProperties>
</file>